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8D06A" w14:textId="4A1ACCB4" w:rsidR="00DA13C4" w:rsidRPr="00D83109" w:rsidRDefault="00DA13C4" w:rsidP="00DA13C4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>
        <w:rPr>
          <w:rFonts w:ascii="Arial" w:hAnsi="Arial" w:cs="Arial"/>
          <w:b/>
          <w:szCs w:val="28"/>
          <w:lang w:val="en-US"/>
        </w:rPr>
        <w:t>1</w:t>
      </w:r>
      <w:r w:rsidR="006423B8">
        <w:rPr>
          <w:rFonts w:ascii="Arial" w:hAnsi="Arial" w:cs="Arial"/>
          <w:b/>
          <w:szCs w:val="28"/>
          <w:lang w:val="en-US"/>
        </w:rPr>
        <w:t>10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A50C61" w:rsidRPr="00A50C61">
        <w:rPr>
          <w:rFonts w:ascii="Arial" w:hAnsi="Arial" w:cs="Arial"/>
          <w:b/>
          <w:szCs w:val="28"/>
          <w:lang w:val="en-US"/>
        </w:rPr>
        <w:t>R4-2</w:t>
      </w:r>
      <w:r w:rsidR="00B344D3">
        <w:rPr>
          <w:rFonts w:ascii="Arial" w:hAnsi="Arial" w:cs="Arial"/>
          <w:b/>
          <w:szCs w:val="28"/>
          <w:lang w:val="en-US"/>
        </w:rPr>
        <w:t>4</w:t>
      </w:r>
      <w:r w:rsidR="00835CCA">
        <w:rPr>
          <w:rFonts w:ascii="Arial" w:hAnsi="Arial" w:cs="Arial"/>
          <w:b/>
          <w:szCs w:val="28"/>
          <w:lang w:val="en-US"/>
        </w:rPr>
        <w:t>00976</w:t>
      </w:r>
    </w:p>
    <w:p w14:paraId="0D0013A1" w14:textId="02BF70D8" w:rsidR="00DA13C4" w:rsidRPr="001D2FBF" w:rsidRDefault="006423B8" w:rsidP="00DA13C4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Athens</w:t>
      </w:r>
      <w:r w:rsidR="00DA13C4">
        <w:rPr>
          <w:rFonts w:ascii="Arial" w:hAnsi="Arial" w:cs="Arial"/>
          <w:b/>
          <w:szCs w:val="28"/>
          <w:lang w:val="en-US"/>
        </w:rPr>
        <w:t xml:space="preserve">, </w:t>
      </w:r>
      <w:r>
        <w:rPr>
          <w:rFonts w:ascii="Arial" w:hAnsi="Arial" w:cs="Arial"/>
          <w:b/>
          <w:szCs w:val="28"/>
          <w:lang w:val="en-US"/>
        </w:rPr>
        <w:t>Greece</w:t>
      </w:r>
      <w:r w:rsidR="00DA13C4">
        <w:rPr>
          <w:rFonts w:ascii="Arial" w:hAnsi="Arial" w:cs="Arial"/>
          <w:b/>
          <w:szCs w:val="28"/>
          <w:lang w:val="en-US"/>
        </w:rPr>
        <w:t xml:space="preserve">, </w:t>
      </w:r>
      <w:r>
        <w:rPr>
          <w:rFonts w:ascii="Arial" w:hAnsi="Arial" w:cs="Arial"/>
          <w:b/>
          <w:szCs w:val="28"/>
          <w:lang w:val="en-US"/>
        </w:rPr>
        <w:t>February 26- March 01</w:t>
      </w:r>
      <w:r w:rsidR="00DA13C4">
        <w:rPr>
          <w:rFonts w:ascii="Arial" w:hAnsi="Arial" w:cs="Arial"/>
          <w:b/>
          <w:szCs w:val="28"/>
          <w:lang w:val="en-US"/>
        </w:rPr>
        <w:t xml:space="preserve">, </w:t>
      </w:r>
      <w:r w:rsidR="00DA13C4" w:rsidRPr="001D2FBF">
        <w:rPr>
          <w:rFonts w:ascii="Arial" w:hAnsi="Arial" w:cs="Arial"/>
          <w:b/>
          <w:szCs w:val="28"/>
          <w:lang w:val="en-US"/>
        </w:rPr>
        <w:t>202</w:t>
      </w:r>
      <w:r>
        <w:rPr>
          <w:rFonts w:ascii="Arial" w:hAnsi="Arial" w:cs="Arial"/>
          <w:b/>
          <w:szCs w:val="28"/>
          <w:lang w:val="en-US"/>
        </w:rPr>
        <w:t>4</w:t>
      </w:r>
    </w:p>
    <w:p w14:paraId="25590F8B" w14:textId="0312BD9A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5A4D1C">
        <w:rPr>
          <w:rFonts w:ascii="Arial" w:hAnsi="Arial" w:cs="Arial"/>
          <w:bCs/>
          <w:sz w:val="22"/>
          <w:szCs w:val="22"/>
          <w:lang w:val="en-US"/>
        </w:rPr>
        <w:t>8.6.2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3BDDCF07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F664E0" w:rsidRPr="00F664E0">
        <w:rPr>
          <w:rFonts w:ascii="Arial" w:hAnsi="Arial" w:cs="Arial"/>
          <w:sz w:val="22"/>
          <w:szCs w:val="22"/>
          <w:lang w:val="en-US"/>
        </w:rPr>
        <w:t>RRM test cases for BWP operation without restriction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D31DCC">
      <w:pPr>
        <w:pStyle w:val="Heading1"/>
      </w:pPr>
      <w:bookmarkStart w:id="1" w:name="OLE_LINK13"/>
      <w:bookmarkStart w:id="2" w:name="OLE_LINK14"/>
      <w:r w:rsidRPr="008C3412">
        <w:t>Introduction</w:t>
      </w:r>
    </w:p>
    <w:p w14:paraId="3366D8C3" w14:textId="4BEE658F" w:rsidR="003B3E02" w:rsidRDefault="00E368F9" w:rsidP="00A8083D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GB"/>
        </w:rPr>
        <w:t xml:space="preserve">The RRM core requirements for </w:t>
      </w:r>
      <w:r w:rsidR="0097626B">
        <w:rPr>
          <w:sz w:val="22"/>
          <w:szCs w:val="22"/>
          <w:lang w:val="en-GB"/>
        </w:rPr>
        <w:t xml:space="preserve">BWP operation without restriction for different options were finalized and agreed in the last meeting </w:t>
      </w:r>
      <w:r w:rsidR="00A8083D" w:rsidRPr="00B6191B">
        <w:rPr>
          <w:sz w:val="22"/>
          <w:szCs w:val="22"/>
          <w:lang w:val="en-US"/>
        </w:rPr>
        <w:t>[1]</w:t>
      </w:r>
      <w:r w:rsidR="00A8083D">
        <w:rPr>
          <w:sz w:val="22"/>
          <w:szCs w:val="22"/>
          <w:lang w:val="en-US"/>
        </w:rPr>
        <w:t>.</w:t>
      </w:r>
    </w:p>
    <w:p w14:paraId="09A48F81" w14:textId="2781CAEF" w:rsidR="0097626B" w:rsidRDefault="0097626B" w:rsidP="00A8083D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we provide initial analysis of the </w:t>
      </w:r>
      <w:r w:rsidR="003C5532">
        <w:rPr>
          <w:sz w:val="22"/>
          <w:szCs w:val="22"/>
          <w:lang w:val="en-US"/>
        </w:rPr>
        <w:t xml:space="preserve">required </w:t>
      </w:r>
      <w:r w:rsidR="003C5532" w:rsidRPr="003C5532">
        <w:rPr>
          <w:sz w:val="22"/>
          <w:szCs w:val="22"/>
          <w:lang w:val="en-US"/>
        </w:rPr>
        <w:t xml:space="preserve">RRM </w:t>
      </w:r>
      <w:r w:rsidR="003C5532">
        <w:rPr>
          <w:sz w:val="22"/>
          <w:szCs w:val="22"/>
          <w:lang w:val="en-US"/>
        </w:rPr>
        <w:t xml:space="preserve">performance </w:t>
      </w:r>
      <w:r w:rsidR="003C5532" w:rsidRPr="003C5532">
        <w:rPr>
          <w:sz w:val="22"/>
          <w:szCs w:val="22"/>
          <w:lang w:val="en-US"/>
        </w:rPr>
        <w:t>requirements</w:t>
      </w:r>
      <w:r w:rsidR="003C5532">
        <w:rPr>
          <w:sz w:val="22"/>
          <w:szCs w:val="22"/>
          <w:lang w:val="en-US"/>
        </w:rPr>
        <w:t xml:space="preserve">, which will cover necessary RRM test cases. </w:t>
      </w:r>
    </w:p>
    <w:p w14:paraId="271A6B37" w14:textId="327D6F91" w:rsidR="002B4FBB" w:rsidRDefault="003C5532" w:rsidP="002B4FBB">
      <w:pPr>
        <w:pStyle w:val="Heading1"/>
        <w:spacing w:before="360"/>
        <w:ind w:left="431" w:hanging="431"/>
      </w:pPr>
      <w:r>
        <w:t>Summary of</w:t>
      </w:r>
      <w:r w:rsidR="003A26B8">
        <w:t xml:space="preserve"> core requirements</w:t>
      </w:r>
    </w:p>
    <w:p w14:paraId="53DBB8AB" w14:textId="6C208127" w:rsidR="003A26B8" w:rsidRPr="00A73839" w:rsidRDefault="00660ECE" w:rsidP="00A73839">
      <w:pPr>
        <w:rPr>
          <w:rFonts w:eastAsia="SimSun"/>
          <w:sz w:val="22"/>
          <w:szCs w:val="22"/>
          <w:lang w:val="en-US" w:eastAsia="zh-CN"/>
        </w:rPr>
      </w:pPr>
      <w:r w:rsidRPr="00A73839">
        <w:rPr>
          <w:rFonts w:eastAsia="SimSun"/>
          <w:sz w:val="22"/>
          <w:szCs w:val="22"/>
          <w:lang w:val="en-US" w:eastAsia="zh-CN"/>
        </w:rPr>
        <w:t>The</w:t>
      </w:r>
      <w:r w:rsidR="003A26B8" w:rsidRPr="00A73839">
        <w:rPr>
          <w:rFonts w:eastAsia="SimSun"/>
          <w:sz w:val="22"/>
          <w:szCs w:val="22"/>
          <w:lang w:val="en-US" w:eastAsia="zh-CN"/>
        </w:rPr>
        <w:t xml:space="preserve"> following</w:t>
      </w:r>
      <w:r w:rsidR="00533FEC" w:rsidRPr="00A73839">
        <w:rPr>
          <w:rFonts w:eastAsia="SimSun"/>
          <w:sz w:val="22"/>
          <w:szCs w:val="22"/>
          <w:lang w:val="en-US" w:eastAsia="zh-CN"/>
        </w:rPr>
        <w:t xml:space="preserve"> core requirements are specified </w:t>
      </w:r>
      <w:r w:rsidR="00725D36">
        <w:rPr>
          <w:rFonts w:eastAsia="SimSun"/>
          <w:sz w:val="22"/>
          <w:szCs w:val="22"/>
          <w:lang w:val="en-US" w:eastAsia="zh-CN"/>
        </w:rPr>
        <w:t xml:space="preserve">or impacted </w:t>
      </w:r>
      <w:r w:rsidR="00533FEC" w:rsidRPr="00A73839">
        <w:rPr>
          <w:rFonts w:eastAsia="SimSun"/>
          <w:sz w:val="22"/>
          <w:szCs w:val="22"/>
          <w:lang w:val="en-US" w:eastAsia="zh-CN"/>
        </w:rPr>
        <w:t xml:space="preserve">for </w:t>
      </w:r>
      <w:r w:rsidR="009A45E2" w:rsidRPr="00A73839">
        <w:rPr>
          <w:rFonts w:eastAsia="SimSun"/>
          <w:sz w:val="22"/>
          <w:szCs w:val="22"/>
          <w:lang w:val="en-US" w:eastAsia="zh-CN"/>
        </w:rPr>
        <w:t>different options covered under the WI:</w:t>
      </w:r>
    </w:p>
    <w:p w14:paraId="367FAD44" w14:textId="4E691768" w:rsidR="00451649" w:rsidRPr="00A73839" w:rsidRDefault="00451649" w:rsidP="00DF0343">
      <w:pPr>
        <w:pStyle w:val="ListParagraph"/>
        <w:numPr>
          <w:ilvl w:val="0"/>
          <w:numId w:val="5"/>
        </w:numPr>
        <w:spacing w:before="120"/>
        <w:rPr>
          <w:rFonts w:ascii="Times New Roman" w:eastAsia="SimSun" w:hAnsi="Times New Roman"/>
          <w:szCs w:val="22"/>
          <w:lang w:eastAsia="zh-CN"/>
        </w:rPr>
      </w:pPr>
      <w:r w:rsidRPr="00A73839">
        <w:rPr>
          <w:rFonts w:ascii="Times New Roman" w:eastAsia="SimSun" w:hAnsi="Times New Roman"/>
          <w:szCs w:val="22"/>
          <w:lang w:eastAsia="zh-CN"/>
        </w:rPr>
        <w:t>Core requirements for UE supporting option B-1-1</w:t>
      </w:r>
      <w:r w:rsidR="009A45E2" w:rsidRPr="00A73839">
        <w:rPr>
          <w:rFonts w:ascii="Times New Roman" w:eastAsia="SimSun" w:hAnsi="Times New Roman"/>
          <w:szCs w:val="22"/>
          <w:lang w:eastAsia="zh-CN"/>
        </w:rPr>
        <w:t xml:space="preserve"> (FG 53-1)</w:t>
      </w:r>
      <w:r w:rsidRPr="00A73839">
        <w:rPr>
          <w:rFonts w:ascii="Times New Roman" w:eastAsia="SimSun" w:hAnsi="Times New Roman"/>
          <w:szCs w:val="22"/>
          <w:lang w:eastAsia="zh-CN"/>
        </w:rPr>
        <w:t>:</w:t>
      </w:r>
    </w:p>
    <w:p w14:paraId="00325574" w14:textId="343741D3" w:rsidR="003A26B8" w:rsidRPr="00A73839" w:rsidRDefault="003A26B8" w:rsidP="00DF0343">
      <w:pPr>
        <w:pStyle w:val="ListParagraph"/>
        <w:numPr>
          <w:ilvl w:val="1"/>
          <w:numId w:val="5"/>
        </w:numPr>
        <w:spacing w:before="120"/>
        <w:ind w:left="1077" w:hanging="357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A73839">
        <w:rPr>
          <w:rFonts w:ascii="Times New Roman" w:eastAsia="SimSun" w:hAnsi="Times New Roman"/>
          <w:szCs w:val="22"/>
          <w:lang w:eastAsia="zh-CN"/>
        </w:rPr>
        <w:t xml:space="preserve">RLM requirements </w:t>
      </w:r>
      <w:r w:rsidR="00451649" w:rsidRPr="00A73839">
        <w:rPr>
          <w:rFonts w:ascii="Times New Roman" w:eastAsia="SimSun" w:hAnsi="Times New Roman"/>
          <w:szCs w:val="22"/>
          <w:lang w:eastAsia="zh-CN"/>
        </w:rPr>
        <w:t xml:space="preserve">covering </w:t>
      </w:r>
      <w:r w:rsidR="000B06C8" w:rsidRPr="00A73839">
        <w:rPr>
          <w:rFonts w:ascii="Times New Roman" w:eastAsia="SimSun" w:hAnsi="Times New Roman"/>
          <w:szCs w:val="22"/>
          <w:lang w:eastAsia="zh-CN"/>
        </w:rPr>
        <w:t xml:space="preserve">SSB based </w:t>
      </w:r>
      <w:r w:rsidR="00451649" w:rsidRPr="00A73839">
        <w:rPr>
          <w:rFonts w:ascii="Times New Roman" w:eastAsia="SimSun" w:hAnsi="Times New Roman"/>
          <w:szCs w:val="22"/>
          <w:lang w:eastAsia="zh-CN"/>
        </w:rPr>
        <w:t>out-of-sync and in-sync detections</w:t>
      </w:r>
      <w:r w:rsidRPr="00A73839">
        <w:rPr>
          <w:rFonts w:ascii="Times New Roman" w:eastAsia="SimSun" w:hAnsi="Times New Roman"/>
          <w:szCs w:val="22"/>
          <w:lang w:eastAsia="zh-CN"/>
        </w:rPr>
        <w:t>.</w:t>
      </w:r>
    </w:p>
    <w:p w14:paraId="7142FFF8" w14:textId="476DF008" w:rsidR="00490DAE" w:rsidRPr="00A73839" w:rsidRDefault="00490DAE" w:rsidP="00DF0343">
      <w:pPr>
        <w:pStyle w:val="ListParagraph"/>
        <w:numPr>
          <w:ilvl w:val="1"/>
          <w:numId w:val="5"/>
        </w:numPr>
        <w:spacing w:before="120"/>
        <w:ind w:left="1077" w:hanging="357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A73839">
        <w:rPr>
          <w:rFonts w:ascii="Times New Roman" w:eastAsia="SimSun" w:hAnsi="Times New Roman"/>
          <w:szCs w:val="22"/>
          <w:lang w:eastAsia="zh-CN"/>
        </w:rPr>
        <w:t xml:space="preserve">Link </w:t>
      </w:r>
      <w:proofErr w:type="spellStart"/>
      <w:r w:rsidRPr="00A73839">
        <w:rPr>
          <w:rFonts w:ascii="Times New Roman" w:eastAsia="SimSun" w:hAnsi="Times New Roman"/>
          <w:szCs w:val="22"/>
          <w:lang w:eastAsia="zh-CN"/>
        </w:rPr>
        <w:t>receovery</w:t>
      </w:r>
      <w:proofErr w:type="spellEnd"/>
      <w:r w:rsidRPr="00A73839">
        <w:rPr>
          <w:rFonts w:ascii="Times New Roman" w:eastAsia="SimSun" w:hAnsi="Times New Roman"/>
          <w:szCs w:val="22"/>
          <w:lang w:eastAsia="zh-CN"/>
        </w:rPr>
        <w:t xml:space="preserve"> requirement</w:t>
      </w:r>
      <w:r w:rsidR="00451649" w:rsidRPr="00A73839">
        <w:rPr>
          <w:rFonts w:ascii="Times New Roman" w:eastAsia="SimSun" w:hAnsi="Times New Roman"/>
          <w:szCs w:val="22"/>
          <w:lang w:eastAsia="zh-CN"/>
        </w:rPr>
        <w:t>s</w:t>
      </w:r>
      <w:r w:rsidR="000B06C8" w:rsidRPr="00A73839">
        <w:rPr>
          <w:rFonts w:ascii="Times New Roman" w:eastAsia="SimSun" w:hAnsi="Times New Roman"/>
          <w:szCs w:val="22"/>
          <w:lang w:eastAsia="zh-CN"/>
        </w:rPr>
        <w:t xml:space="preserve"> covering SSB based</w:t>
      </w:r>
      <w:r w:rsidR="005210DA" w:rsidRPr="00A73839">
        <w:rPr>
          <w:rFonts w:ascii="Times New Roman" w:eastAsia="SimSun" w:hAnsi="Times New Roman"/>
          <w:szCs w:val="22"/>
          <w:lang w:eastAsia="zh-CN"/>
        </w:rPr>
        <w:t xml:space="preserve"> </w:t>
      </w:r>
      <w:r w:rsidR="008A3533" w:rsidRPr="00A73839">
        <w:rPr>
          <w:rFonts w:ascii="Times New Roman" w:eastAsia="SimSun" w:hAnsi="Times New Roman"/>
          <w:szCs w:val="22"/>
          <w:lang w:eastAsia="zh-CN"/>
        </w:rPr>
        <w:t>beam failure and candidate be</w:t>
      </w:r>
      <w:r w:rsidR="001F7DB0" w:rsidRPr="00A73839">
        <w:rPr>
          <w:rFonts w:ascii="Times New Roman" w:eastAsia="SimSun" w:hAnsi="Times New Roman"/>
          <w:szCs w:val="22"/>
          <w:lang w:eastAsia="zh-CN"/>
        </w:rPr>
        <w:t>am</w:t>
      </w:r>
      <w:r w:rsidR="00E476BB" w:rsidRPr="00A73839">
        <w:rPr>
          <w:rFonts w:ascii="Times New Roman" w:eastAsia="SimSun" w:hAnsi="Times New Roman"/>
          <w:szCs w:val="22"/>
          <w:lang w:eastAsia="zh-CN"/>
        </w:rPr>
        <w:t xml:space="preserve"> detections.</w:t>
      </w:r>
    </w:p>
    <w:p w14:paraId="548D3D0F" w14:textId="7AA33CFD" w:rsidR="00E476BB" w:rsidRPr="00A73839" w:rsidRDefault="00533FEC" w:rsidP="00DF0343">
      <w:pPr>
        <w:pStyle w:val="ListParagraph"/>
        <w:numPr>
          <w:ilvl w:val="1"/>
          <w:numId w:val="5"/>
        </w:numPr>
        <w:spacing w:before="120"/>
        <w:ind w:left="1077" w:hanging="357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A73839">
        <w:rPr>
          <w:rFonts w:ascii="Times New Roman" w:eastAsia="SimSun" w:hAnsi="Times New Roman"/>
          <w:szCs w:val="22"/>
          <w:lang w:eastAsia="zh-CN"/>
        </w:rPr>
        <w:t>SSB based i</w:t>
      </w:r>
      <w:r w:rsidR="00E476BB" w:rsidRPr="00A73839">
        <w:rPr>
          <w:rFonts w:ascii="Times New Roman" w:eastAsia="SimSun" w:hAnsi="Times New Roman"/>
          <w:szCs w:val="22"/>
          <w:lang w:eastAsia="zh-CN"/>
        </w:rPr>
        <w:t>ntra-frequency measurements.</w:t>
      </w:r>
    </w:p>
    <w:p w14:paraId="4E8EB2A7" w14:textId="46C5CF6C" w:rsidR="00533FEC" w:rsidRPr="00A73839" w:rsidRDefault="00533FEC" w:rsidP="00DF0343">
      <w:pPr>
        <w:pStyle w:val="ListParagraph"/>
        <w:numPr>
          <w:ilvl w:val="1"/>
          <w:numId w:val="5"/>
        </w:numPr>
        <w:spacing w:before="120"/>
        <w:ind w:left="1077" w:hanging="357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A73839">
        <w:rPr>
          <w:rFonts w:ascii="Times New Roman" w:eastAsia="SimSun" w:hAnsi="Times New Roman"/>
          <w:szCs w:val="22"/>
          <w:lang w:eastAsia="zh-CN"/>
        </w:rPr>
        <w:t>L1-RSRP measurement reporting</w:t>
      </w:r>
    </w:p>
    <w:p w14:paraId="1886E4E6" w14:textId="188C1921" w:rsidR="00533FEC" w:rsidRPr="00A73839" w:rsidRDefault="00533FEC" w:rsidP="00DF0343">
      <w:pPr>
        <w:pStyle w:val="ListParagraph"/>
        <w:numPr>
          <w:ilvl w:val="1"/>
          <w:numId w:val="5"/>
        </w:numPr>
        <w:spacing w:before="120"/>
        <w:ind w:left="1077" w:hanging="357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A73839">
        <w:rPr>
          <w:rFonts w:ascii="Times New Roman" w:eastAsia="SimSun" w:hAnsi="Times New Roman"/>
          <w:szCs w:val="22"/>
          <w:lang w:eastAsia="zh-CN"/>
        </w:rPr>
        <w:t>L1-SINR measurement reporting</w:t>
      </w:r>
    </w:p>
    <w:p w14:paraId="76038506" w14:textId="7759F18C" w:rsidR="009A45E2" w:rsidRPr="00A73839" w:rsidRDefault="009A45E2" w:rsidP="00DF0343">
      <w:pPr>
        <w:pStyle w:val="ListParagraph"/>
        <w:numPr>
          <w:ilvl w:val="0"/>
          <w:numId w:val="5"/>
        </w:numPr>
        <w:spacing w:before="240"/>
        <w:ind w:left="357" w:hanging="357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A73839">
        <w:rPr>
          <w:rFonts w:ascii="Times New Roman" w:eastAsia="SimSun" w:hAnsi="Times New Roman"/>
          <w:szCs w:val="22"/>
          <w:lang w:eastAsia="zh-CN"/>
        </w:rPr>
        <w:t>Core requirements for UE supporting option C (FG 53-3):</w:t>
      </w:r>
    </w:p>
    <w:p w14:paraId="5BCDCFEF" w14:textId="4C53B6B4" w:rsidR="00692518" w:rsidRDefault="00692518" w:rsidP="00DF0343">
      <w:pPr>
        <w:pStyle w:val="ListParagraph"/>
        <w:numPr>
          <w:ilvl w:val="1"/>
          <w:numId w:val="5"/>
        </w:numPr>
        <w:spacing w:before="120"/>
        <w:ind w:left="1077" w:hanging="357"/>
        <w:contextualSpacing w:val="0"/>
        <w:rPr>
          <w:rFonts w:ascii="Times New Roman" w:eastAsia="SimSun" w:hAnsi="Times New Roman"/>
          <w:szCs w:val="22"/>
          <w:lang w:eastAsia="zh-CN"/>
        </w:rPr>
      </w:pPr>
      <w:r>
        <w:rPr>
          <w:rFonts w:ascii="Times New Roman" w:eastAsia="SimSun" w:hAnsi="Times New Roman"/>
          <w:szCs w:val="22"/>
          <w:lang w:eastAsia="zh-CN"/>
        </w:rPr>
        <w:t>UE transmit timing requirements</w:t>
      </w:r>
      <w:r w:rsidR="00B656BA">
        <w:rPr>
          <w:rFonts w:ascii="Times New Roman" w:eastAsia="SimSun" w:hAnsi="Times New Roman"/>
          <w:szCs w:val="22"/>
          <w:lang w:eastAsia="zh-CN"/>
        </w:rPr>
        <w:t xml:space="preserve"> based on CD-SSB/NCD-SSB.</w:t>
      </w:r>
    </w:p>
    <w:p w14:paraId="55BF6BC2" w14:textId="575960FC" w:rsidR="00A8358B" w:rsidRDefault="00725D36" w:rsidP="00DF0343">
      <w:pPr>
        <w:pStyle w:val="ListParagraph"/>
        <w:numPr>
          <w:ilvl w:val="1"/>
          <w:numId w:val="5"/>
        </w:numPr>
        <w:spacing w:before="120"/>
        <w:ind w:left="1077" w:hanging="357"/>
        <w:contextualSpacing w:val="0"/>
        <w:rPr>
          <w:rFonts w:ascii="Times New Roman" w:eastAsia="SimSun" w:hAnsi="Times New Roman"/>
          <w:szCs w:val="22"/>
          <w:lang w:eastAsia="zh-CN"/>
        </w:rPr>
      </w:pPr>
      <w:r>
        <w:rPr>
          <w:rFonts w:ascii="Times New Roman" w:eastAsia="SimSun" w:hAnsi="Times New Roman"/>
          <w:szCs w:val="22"/>
          <w:lang w:eastAsia="zh-CN"/>
        </w:rPr>
        <w:t>I</w:t>
      </w:r>
      <w:r w:rsidR="001927A2">
        <w:rPr>
          <w:rFonts w:ascii="Times New Roman" w:eastAsia="SimSun" w:hAnsi="Times New Roman"/>
          <w:szCs w:val="22"/>
          <w:lang w:eastAsia="zh-CN"/>
        </w:rPr>
        <w:t>ntra-frequency and inter-frequency h</w:t>
      </w:r>
      <w:r w:rsidR="00A8358B">
        <w:rPr>
          <w:rFonts w:ascii="Times New Roman" w:eastAsia="SimSun" w:hAnsi="Times New Roman"/>
          <w:szCs w:val="22"/>
          <w:lang w:eastAsia="zh-CN"/>
        </w:rPr>
        <w:t>andover requirements</w:t>
      </w:r>
      <w:r>
        <w:rPr>
          <w:rFonts w:ascii="Times New Roman" w:eastAsia="SimSun" w:hAnsi="Times New Roman"/>
          <w:szCs w:val="22"/>
          <w:lang w:eastAsia="zh-CN"/>
        </w:rPr>
        <w:t xml:space="preserve"> with CD-SSB/NCD-SSB based measurements</w:t>
      </w:r>
      <w:r w:rsidR="00B656BA">
        <w:rPr>
          <w:rFonts w:ascii="Times New Roman" w:eastAsia="SimSun" w:hAnsi="Times New Roman"/>
          <w:szCs w:val="22"/>
          <w:lang w:eastAsia="zh-CN"/>
        </w:rPr>
        <w:t>.</w:t>
      </w:r>
    </w:p>
    <w:p w14:paraId="00132999" w14:textId="46AC2976" w:rsidR="009A45E2" w:rsidRPr="00A73839" w:rsidRDefault="009A45E2" w:rsidP="00DF0343">
      <w:pPr>
        <w:pStyle w:val="ListParagraph"/>
        <w:numPr>
          <w:ilvl w:val="1"/>
          <w:numId w:val="5"/>
        </w:numPr>
        <w:spacing w:before="120"/>
        <w:ind w:left="1077" w:hanging="357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A73839">
        <w:rPr>
          <w:rFonts w:ascii="Times New Roman" w:eastAsia="SimSun" w:hAnsi="Times New Roman"/>
          <w:szCs w:val="22"/>
          <w:lang w:eastAsia="zh-CN"/>
        </w:rPr>
        <w:t xml:space="preserve">RLM requirements covering </w:t>
      </w:r>
      <w:r w:rsidR="00910BD7">
        <w:rPr>
          <w:rFonts w:ascii="Times New Roman" w:eastAsia="SimSun" w:hAnsi="Times New Roman"/>
          <w:szCs w:val="22"/>
          <w:lang w:eastAsia="zh-CN"/>
        </w:rPr>
        <w:t>CD-</w:t>
      </w:r>
      <w:r w:rsidRPr="00A73839">
        <w:rPr>
          <w:rFonts w:ascii="Times New Roman" w:eastAsia="SimSun" w:hAnsi="Times New Roman"/>
          <w:szCs w:val="22"/>
          <w:lang w:eastAsia="zh-CN"/>
        </w:rPr>
        <w:t>SSB</w:t>
      </w:r>
      <w:r w:rsidR="00910BD7">
        <w:rPr>
          <w:rFonts w:ascii="Times New Roman" w:eastAsia="SimSun" w:hAnsi="Times New Roman"/>
          <w:szCs w:val="22"/>
          <w:lang w:eastAsia="zh-CN"/>
        </w:rPr>
        <w:t>/NCD-SSB</w:t>
      </w:r>
      <w:r w:rsidRPr="00A73839">
        <w:rPr>
          <w:rFonts w:ascii="Times New Roman" w:eastAsia="SimSun" w:hAnsi="Times New Roman"/>
          <w:szCs w:val="22"/>
          <w:lang w:eastAsia="zh-CN"/>
        </w:rPr>
        <w:t xml:space="preserve"> based out-of-sync and in-sync detections.</w:t>
      </w:r>
    </w:p>
    <w:p w14:paraId="7A2F9424" w14:textId="75806399" w:rsidR="009A45E2" w:rsidRPr="00A73839" w:rsidRDefault="009A45E2" w:rsidP="00DF0343">
      <w:pPr>
        <w:pStyle w:val="ListParagraph"/>
        <w:numPr>
          <w:ilvl w:val="1"/>
          <w:numId w:val="5"/>
        </w:numPr>
        <w:spacing w:before="120"/>
        <w:ind w:left="1077" w:hanging="357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A73839">
        <w:rPr>
          <w:rFonts w:ascii="Times New Roman" w:eastAsia="SimSun" w:hAnsi="Times New Roman"/>
          <w:szCs w:val="22"/>
          <w:lang w:eastAsia="zh-CN"/>
        </w:rPr>
        <w:t xml:space="preserve">Link </w:t>
      </w:r>
      <w:proofErr w:type="spellStart"/>
      <w:r w:rsidRPr="00A73839">
        <w:rPr>
          <w:rFonts w:ascii="Times New Roman" w:eastAsia="SimSun" w:hAnsi="Times New Roman"/>
          <w:szCs w:val="22"/>
          <w:lang w:eastAsia="zh-CN"/>
        </w:rPr>
        <w:t>receovery</w:t>
      </w:r>
      <w:proofErr w:type="spellEnd"/>
      <w:r w:rsidRPr="00A73839">
        <w:rPr>
          <w:rFonts w:ascii="Times New Roman" w:eastAsia="SimSun" w:hAnsi="Times New Roman"/>
          <w:szCs w:val="22"/>
          <w:lang w:eastAsia="zh-CN"/>
        </w:rPr>
        <w:t xml:space="preserve"> requirements covering </w:t>
      </w:r>
      <w:r w:rsidR="00910BD7">
        <w:rPr>
          <w:rFonts w:ascii="Times New Roman" w:eastAsia="SimSun" w:hAnsi="Times New Roman"/>
          <w:szCs w:val="22"/>
          <w:lang w:eastAsia="zh-CN"/>
        </w:rPr>
        <w:t>CD-</w:t>
      </w:r>
      <w:r w:rsidR="00910BD7" w:rsidRPr="00A73839">
        <w:rPr>
          <w:rFonts w:ascii="Times New Roman" w:eastAsia="SimSun" w:hAnsi="Times New Roman"/>
          <w:szCs w:val="22"/>
          <w:lang w:eastAsia="zh-CN"/>
        </w:rPr>
        <w:t>SSB</w:t>
      </w:r>
      <w:r w:rsidR="00910BD7">
        <w:rPr>
          <w:rFonts w:ascii="Times New Roman" w:eastAsia="SimSun" w:hAnsi="Times New Roman"/>
          <w:szCs w:val="22"/>
          <w:lang w:eastAsia="zh-CN"/>
        </w:rPr>
        <w:t>/NCD-SSB</w:t>
      </w:r>
      <w:r w:rsidRPr="00A73839">
        <w:rPr>
          <w:rFonts w:ascii="Times New Roman" w:eastAsia="SimSun" w:hAnsi="Times New Roman"/>
          <w:szCs w:val="22"/>
          <w:lang w:eastAsia="zh-CN"/>
        </w:rPr>
        <w:t xml:space="preserve"> based beam failure and candidate beam detections.</w:t>
      </w:r>
    </w:p>
    <w:p w14:paraId="0E5326D0" w14:textId="00768EC7" w:rsidR="009A45E2" w:rsidRPr="00A73839" w:rsidRDefault="00910BD7" w:rsidP="00DF0343">
      <w:pPr>
        <w:pStyle w:val="ListParagraph"/>
        <w:numPr>
          <w:ilvl w:val="1"/>
          <w:numId w:val="5"/>
        </w:numPr>
        <w:spacing w:before="120"/>
        <w:ind w:left="1077" w:hanging="357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910BD7">
        <w:rPr>
          <w:rFonts w:ascii="Times New Roman" w:eastAsia="SimSun" w:hAnsi="Times New Roman"/>
          <w:szCs w:val="22"/>
          <w:lang w:eastAsia="zh-CN"/>
        </w:rPr>
        <w:t xml:space="preserve">CD-SSB/NCD-SSB </w:t>
      </w:r>
      <w:r w:rsidR="009A45E2" w:rsidRPr="00A73839">
        <w:rPr>
          <w:rFonts w:ascii="Times New Roman" w:eastAsia="SimSun" w:hAnsi="Times New Roman"/>
          <w:szCs w:val="22"/>
          <w:lang w:eastAsia="zh-CN"/>
        </w:rPr>
        <w:t>based intra-frequency measurements.</w:t>
      </w:r>
    </w:p>
    <w:p w14:paraId="2704B2E2" w14:textId="77777777" w:rsidR="009A45E2" w:rsidRPr="00A73839" w:rsidRDefault="009A45E2" w:rsidP="00DF0343">
      <w:pPr>
        <w:pStyle w:val="ListParagraph"/>
        <w:numPr>
          <w:ilvl w:val="1"/>
          <w:numId w:val="5"/>
        </w:numPr>
        <w:spacing w:before="120"/>
        <w:ind w:left="1077" w:hanging="357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A73839">
        <w:rPr>
          <w:rFonts w:ascii="Times New Roman" w:eastAsia="SimSun" w:hAnsi="Times New Roman"/>
          <w:szCs w:val="22"/>
          <w:lang w:eastAsia="zh-CN"/>
        </w:rPr>
        <w:t>L1-RSRP measurement reporting</w:t>
      </w:r>
    </w:p>
    <w:p w14:paraId="7A4F6037" w14:textId="77777777" w:rsidR="009A45E2" w:rsidRPr="00A73839" w:rsidRDefault="009A45E2" w:rsidP="00DF0343">
      <w:pPr>
        <w:pStyle w:val="ListParagraph"/>
        <w:numPr>
          <w:ilvl w:val="1"/>
          <w:numId w:val="5"/>
        </w:numPr>
        <w:spacing w:before="120"/>
        <w:ind w:left="1077" w:hanging="357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A73839">
        <w:rPr>
          <w:rFonts w:ascii="Times New Roman" w:eastAsia="SimSun" w:hAnsi="Times New Roman"/>
          <w:szCs w:val="22"/>
          <w:lang w:eastAsia="zh-CN"/>
        </w:rPr>
        <w:t>L1-SINR measurement reporting</w:t>
      </w:r>
    </w:p>
    <w:p w14:paraId="185059DA" w14:textId="5BFB60B5" w:rsidR="00206974" w:rsidRDefault="00206974" w:rsidP="00206974">
      <w:pPr>
        <w:pStyle w:val="Heading1"/>
      </w:pPr>
      <w:r>
        <w:t xml:space="preserve">Test cases for UE supporting </w:t>
      </w:r>
      <w:r w:rsidR="00265424">
        <w:t>option B-1-1 (FG 53-1)</w:t>
      </w:r>
    </w:p>
    <w:p w14:paraId="76A2CDEE" w14:textId="1E478CE5" w:rsidR="006D5A16" w:rsidRDefault="00265424" w:rsidP="00FB2E8C">
      <w:pPr>
        <w:spacing w:after="24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The main aim of the test cases </w:t>
      </w:r>
      <w:r w:rsidR="00DF5B4D">
        <w:rPr>
          <w:rFonts w:eastAsia="SimSun"/>
          <w:sz w:val="22"/>
          <w:szCs w:val="22"/>
          <w:lang w:val="en-US" w:eastAsia="zh-CN"/>
        </w:rPr>
        <w:t xml:space="preserve">should be to ensure that the UE performs </w:t>
      </w:r>
      <w:r w:rsidR="00B8490C">
        <w:rPr>
          <w:rFonts w:eastAsia="SimSun"/>
          <w:sz w:val="22"/>
          <w:szCs w:val="22"/>
          <w:lang w:val="en-US" w:eastAsia="zh-CN"/>
        </w:rPr>
        <w:t xml:space="preserve">intra-frequency </w:t>
      </w:r>
      <w:r w:rsidR="00097384">
        <w:rPr>
          <w:rFonts w:eastAsia="SimSun"/>
          <w:sz w:val="22"/>
          <w:szCs w:val="22"/>
          <w:lang w:val="en-US" w:eastAsia="zh-CN"/>
        </w:rPr>
        <w:t>L1</w:t>
      </w:r>
      <w:r w:rsidR="00126619">
        <w:rPr>
          <w:rFonts w:eastAsia="SimSun"/>
          <w:sz w:val="22"/>
          <w:szCs w:val="22"/>
          <w:lang w:val="en-US" w:eastAsia="zh-CN"/>
        </w:rPr>
        <w:t>/</w:t>
      </w:r>
      <w:r w:rsidR="00097384">
        <w:rPr>
          <w:rFonts w:eastAsia="SimSun"/>
          <w:sz w:val="22"/>
          <w:szCs w:val="22"/>
          <w:lang w:val="en-US" w:eastAsia="zh-CN"/>
        </w:rPr>
        <w:t xml:space="preserve">L3 measurements </w:t>
      </w:r>
      <w:r w:rsidR="00126619">
        <w:rPr>
          <w:rFonts w:eastAsia="SimSun"/>
          <w:sz w:val="22"/>
          <w:szCs w:val="22"/>
          <w:lang w:val="en-US" w:eastAsia="zh-CN"/>
        </w:rPr>
        <w:t>a</w:t>
      </w:r>
      <w:r w:rsidR="00E00A37">
        <w:rPr>
          <w:rFonts w:eastAsia="SimSun"/>
          <w:sz w:val="22"/>
          <w:szCs w:val="22"/>
          <w:lang w:val="en-US" w:eastAsia="zh-CN"/>
        </w:rPr>
        <w:t>n</w:t>
      </w:r>
      <w:r w:rsidR="00126619">
        <w:rPr>
          <w:rFonts w:eastAsia="SimSun"/>
          <w:sz w:val="22"/>
          <w:szCs w:val="22"/>
          <w:lang w:val="en-US" w:eastAsia="zh-CN"/>
        </w:rPr>
        <w:t xml:space="preserve">d meet the </w:t>
      </w:r>
      <w:r w:rsidR="00126619" w:rsidRPr="00126619">
        <w:rPr>
          <w:rFonts w:eastAsia="SimSun"/>
          <w:sz w:val="22"/>
          <w:szCs w:val="22"/>
          <w:lang w:val="en-US" w:eastAsia="zh-CN"/>
        </w:rPr>
        <w:t xml:space="preserve">corresponding </w:t>
      </w:r>
      <w:r w:rsidR="00126619">
        <w:rPr>
          <w:rFonts w:eastAsia="SimSun"/>
          <w:sz w:val="22"/>
          <w:szCs w:val="22"/>
          <w:lang w:val="en-US" w:eastAsia="zh-CN"/>
        </w:rPr>
        <w:t xml:space="preserve">requirements </w:t>
      </w:r>
      <w:r w:rsidR="00097384">
        <w:rPr>
          <w:rFonts w:eastAsia="SimSun"/>
          <w:sz w:val="22"/>
          <w:szCs w:val="22"/>
          <w:lang w:val="en-US" w:eastAsia="zh-CN"/>
        </w:rPr>
        <w:t xml:space="preserve">when the SSB is </w:t>
      </w:r>
      <w:r w:rsidR="00EC072C">
        <w:rPr>
          <w:rFonts w:eastAsia="SimSun"/>
          <w:sz w:val="22"/>
          <w:szCs w:val="22"/>
          <w:lang w:val="en-US" w:eastAsia="zh-CN"/>
        </w:rPr>
        <w:t xml:space="preserve">within the UE </w:t>
      </w:r>
      <w:r w:rsidR="00CF2290">
        <w:rPr>
          <w:rFonts w:eastAsia="SimSun"/>
          <w:sz w:val="22"/>
          <w:szCs w:val="22"/>
          <w:lang w:val="en-US" w:eastAsia="zh-CN"/>
        </w:rPr>
        <w:t xml:space="preserve">configured BW but outside its </w:t>
      </w:r>
      <w:r w:rsidR="00097384">
        <w:rPr>
          <w:rFonts w:eastAsia="SimSun"/>
          <w:sz w:val="22"/>
          <w:szCs w:val="22"/>
          <w:lang w:val="en-US" w:eastAsia="zh-CN"/>
        </w:rPr>
        <w:t xml:space="preserve">active </w:t>
      </w:r>
      <w:r w:rsidR="00E00A37">
        <w:rPr>
          <w:rFonts w:eastAsia="SimSun"/>
          <w:sz w:val="22"/>
          <w:szCs w:val="22"/>
          <w:lang w:val="en-US" w:eastAsia="zh-CN"/>
        </w:rPr>
        <w:t xml:space="preserve">DL </w:t>
      </w:r>
      <w:r w:rsidR="00097384">
        <w:rPr>
          <w:rFonts w:eastAsia="SimSun"/>
          <w:sz w:val="22"/>
          <w:szCs w:val="22"/>
          <w:lang w:val="en-US" w:eastAsia="zh-CN"/>
        </w:rPr>
        <w:t>BWP</w:t>
      </w:r>
      <w:r w:rsidR="00CF2290">
        <w:rPr>
          <w:rFonts w:eastAsia="SimSun"/>
          <w:sz w:val="22"/>
          <w:szCs w:val="22"/>
          <w:lang w:val="en-US" w:eastAsia="zh-CN"/>
        </w:rPr>
        <w:t xml:space="preserve">. </w:t>
      </w:r>
    </w:p>
    <w:p w14:paraId="214C8234" w14:textId="2E236BE4" w:rsidR="005353B2" w:rsidRDefault="006D5A16" w:rsidP="00FB2E8C">
      <w:pPr>
        <w:spacing w:after="24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In principle the existing test cases can be reused with some </w:t>
      </w:r>
      <w:r w:rsidR="005263B1">
        <w:rPr>
          <w:rFonts w:eastAsia="SimSun"/>
          <w:sz w:val="22"/>
          <w:szCs w:val="22"/>
          <w:lang w:val="en-US" w:eastAsia="zh-CN"/>
        </w:rPr>
        <w:t>modification in the test setup.</w:t>
      </w:r>
      <w:r w:rsidR="00640FA0">
        <w:rPr>
          <w:rFonts w:eastAsia="SimSun"/>
          <w:sz w:val="22"/>
          <w:szCs w:val="22"/>
          <w:lang w:val="en-US" w:eastAsia="zh-CN"/>
        </w:rPr>
        <w:t xml:space="preserve"> </w:t>
      </w:r>
      <w:r w:rsidR="005263B1">
        <w:rPr>
          <w:rFonts w:eastAsia="SimSun"/>
          <w:sz w:val="22"/>
          <w:szCs w:val="22"/>
          <w:lang w:val="en-US" w:eastAsia="zh-CN"/>
        </w:rPr>
        <w:t>For example,</w:t>
      </w:r>
      <w:r w:rsidR="00FD6605">
        <w:rPr>
          <w:rFonts w:eastAsia="SimSun"/>
          <w:sz w:val="22"/>
          <w:szCs w:val="22"/>
          <w:lang w:val="en-US" w:eastAsia="zh-CN"/>
        </w:rPr>
        <w:t xml:space="preserve"> in the existing SSB based RLM/BFD/L1-RSRP/L1-SINR test cases, </w:t>
      </w:r>
      <w:r w:rsidR="00BC7547">
        <w:rPr>
          <w:rFonts w:eastAsia="SimSun"/>
          <w:sz w:val="22"/>
          <w:szCs w:val="22"/>
          <w:lang w:val="en-US" w:eastAsia="zh-CN"/>
        </w:rPr>
        <w:t xml:space="preserve">initial DL BWP </w:t>
      </w:r>
      <w:r w:rsidR="003A50A2">
        <w:rPr>
          <w:rFonts w:eastAsia="SimSun"/>
          <w:sz w:val="22"/>
          <w:szCs w:val="22"/>
          <w:lang w:val="en-US" w:eastAsia="zh-CN"/>
        </w:rPr>
        <w:t xml:space="preserve">and </w:t>
      </w:r>
      <w:r w:rsidR="00D134D2">
        <w:rPr>
          <w:rFonts w:eastAsia="SimSun"/>
          <w:sz w:val="22"/>
          <w:szCs w:val="22"/>
          <w:lang w:val="en-US" w:eastAsia="zh-CN"/>
        </w:rPr>
        <w:t xml:space="preserve">dedicated </w:t>
      </w:r>
      <w:r w:rsidR="00E00A37">
        <w:rPr>
          <w:rFonts w:eastAsia="SimSun"/>
          <w:sz w:val="22"/>
          <w:szCs w:val="22"/>
          <w:lang w:val="en-US" w:eastAsia="zh-CN"/>
        </w:rPr>
        <w:t>DL BWP</w:t>
      </w:r>
      <w:r w:rsidR="003A50A2">
        <w:rPr>
          <w:rFonts w:eastAsia="SimSun"/>
          <w:sz w:val="22"/>
          <w:szCs w:val="22"/>
          <w:lang w:val="en-US" w:eastAsia="zh-CN"/>
        </w:rPr>
        <w:t xml:space="preserve"> corresponding to </w:t>
      </w:r>
      <w:r w:rsidR="006648BC">
        <w:rPr>
          <w:rFonts w:eastAsia="SimSun"/>
          <w:sz w:val="22"/>
          <w:szCs w:val="22"/>
          <w:lang w:val="en-US" w:eastAsia="zh-CN"/>
        </w:rPr>
        <w:t>DLBWP</w:t>
      </w:r>
      <w:r w:rsidR="00BC7547">
        <w:rPr>
          <w:rFonts w:eastAsia="SimSun"/>
          <w:sz w:val="22"/>
          <w:szCs w:val="22"/>
          <w:lang w:val="en-US" w:eastAsia="zh-CN"/>
        </w:rPr>
        <w:t>.</w:t>
      </w:r>
      <w:r w:rsidR="003A50A2">
        <w:rPr>
          <w:rFonts w:eastAsia="SimSun"/>
          <w:sz w:val="22"/>
          <w:szCs w:val="22"/>
          <w:lang w:val="en-US" w:eastAsia="zh-CN"/>
        </w:rPr>
        <w:t>0</w:t>
      </w:r>
      <w:r w:rsidR="006648BC">
        <w:rPr>
          <w:rFonts w:eastAsia="SimSun"/>
          <w:sz w:val="22"/>
          <w:szCs w:val="22"/>
          <w:lang w:val="en-US" w:eastAsia="zh-CN"/>
        </w:rPr>
        <w:t xml:space="preserve">.1 </w:t>
      </w:r>
      <w:r w:rsidR="003A50A2">
        <w:rPr>
          <w:rFonts w:eastAsia="SimSun"/>
          <w:sz w:val="22"/>
          <w:szCs w:val="22"/>
          <w:lang w:val="en-US" w:eastAsia="zh-CN"/>
        </w:rPr>
        <w:t>and DLBWP.1.1 respectively</w:t>
      </w:r>
      <w:r w:rsidR="00B25EE9">
        <w:rPr>
          <w:rFonts w:eastAsia="SimSun"/>
          <w:sz w:val="22"/>
          <w:szCs w:val="22"/>
          <w:lang w:val="en-US" w:eastAsia="zh-CN"/>
        </w:rPr>
        <w:t xml:space="preserve">, </w:t>
      </w:r>
      <w:r w:rsidR="00B25EE9" w:rsidRPr="00B25EE9">
        <w:rPr>
          <w:rFonts w:eastAsia="SimSun"/>
          <w:sz w:val="22"/>
          <w:szCs w:val="22"/>
          <w:lang w:val="en-US" w:eastAsia="zh-CN"/>
        </w:rPr>
        <w:t>defined in clause A.3.9</w:t>
      </w:r>
      <w:r w:rsidR="006B78E3">
        <w:rPr>
          <w:rFonts w:eastAsia="SimSun"/>
          <w:sz w:val="22"/>
          <w:szCs w:val="22"/>
          <w:lang w:val="en-US" w:eastAsia="zh-CN"/>
        </w:rPr>
        <w:t xml:space="preserve"> (</w:t>
      </w:r>
      <w:r w:rsidR="006B78E3" w:rsidRPr="006B78E3">
        <w:rPr>
          <w:rFonts w:eastAsia="SimSun"/>
          <w:sz w:val="22"/>
          <w:szCs w:val="22"/>
          <w:lang w:val="en-US" w:eastAsia="zh-CN"/>
        </w:rPr>
        <w:t>BWP configurations</w:t>
      </w:r>
      <w:r w:rsidR="006B78E3">
        <w:rPr>
          <w:rFonts w:eastAsia="SimSun"/>
          <w:sz w:val="22"/>
          <w:szCs w:val="22"/>
          <w:lang w:val="en-US" w:eastAsia="zh-CN"/>
        </w:rPr>
        <w:t>)</w:t>
      </w:r>
      <w:r w:rsidR="00B25EE9">
        <w:rPr>
          <w:rFonts w:eastAsia="SimSun"/>
          <w:sz w:val="22"/>
          <w:szCs w:val="22"/>
          <w:lang w:val="en-US" w:eastAsia="zh-CN"/>
        </w:rPr>
        <w:t xml:space="preserve">, </w:t>
      </w:r>
      <w:r w:rsidR="003A50A2">
        <w:rPr>
          <w:rFonts w:eastAsia="SimSun"/>
          <w:sz w:val="22"/>
          <w:szCs w:val="22"/>
          <w:lang w:val="en-US" w:eastAsia="zh-CN"/>
        </w:rPr>
        <w:t xml:space="preserve">are configured. </w:t>
      </w:r>
      <w:r w:rsidR="00964D22">
        <w:rPr>
          <w:rFonts w:eastAsia="SimSun"/>
          <w:sz w:val="22"/>
          <w:szCs w:val="22"/>
          <w:lang w:val="en-US" w:eastAsia="zh-CN"/>
        </w:rPr>
        <w:t xml:space="preserve">Their starting PRB </w:t>
      </w:r>
      <w:r w:rsidR="00B10D43">
        <w:rPr>
          <w:rFonts w:eastAsia="SimSun"/>
          <w:sz w:val="22"/>
          <w:szCs w:val="22"/>
          <w:lang w:val="en-US" w:eastAsia="zh-CN"/>
        </w:rPr>
        <w:t xml:space="preserve">index is the same as the </w:t>
      </w:r>
      <w:r w:rsidR="00B10D43" w:rsidRPr="00B10D43">
        <w:rPr>
          <w:rFonts w:eastAsia="SimSun"/>
          <w:sz w:val="22"/>
          <w:szCs w:val="22"/>
          <w:lang w:val="en-US" w:eastAsia="zh-CN"/>
        </w:rPr>
        <w:t>starting PRB index</w:t>
      </w:r>
      <w:r w:rsidR="00B10D43">
        <w:rPr>
          <w:rFonts w:eastAsia="SimSun"/>
          <w:sz w:val="22"/>
          <w:szCs w:val="22"/>
          <w:lang w:val="en-US" w:eastAsia="zh-CN"/>
        </w:rPr>
        <w:t xml:space="preserve"> of the RF channel BW (i.e. </w:t>
      </w:r>
      <w:r w:rsidR="00B10D43">
        <w:rPr>
          <w:rFonts w:eastAsia="SimSun"/>
          <w:sz w:val="22"/>
          <w:szCs w:val="22"/>
          <w:lang w:val="en-US" w:eastAsia="zh-CN"/>
        </w:rPr>
        <w:lastRenderedPageBreak/>
        <w:t xml:space="preserve">serving cell BW) in the test. However, </w:t>
      </w:r>
      <w:r w:rsidR="000B169E">
        <w:rPr>
          <w:rFonts w:eastAsia="SimSun"/>
          <w:sz w:val="22"/>
          <w:szCs w:val="22"/>
          <w:lang w:val="en-US" w:eastAsia="zh-CN"/>
        </w:rPr>
        <w:t xml:space="preserve">the </w:t>
      </w:r>
      <w:r w:rsidR="000B169E" w:rsidRPr="000B169E">
        <w:rPr>
          <w:rFonts w:eastAsia="SimSun"/>
          <w:sz w:val="22"/>
          <w:szCs w:val="22"/>
          <w:lang w:val="en-US" w:eastAsia="zh-CN"/>
        </w:rPr>
        <w:t>starting PRB index</w:t>
      </w:r>
      <w:r w:rsidR="000B169E">
        <w:rPr>
          <w:rFonts w:eastAsia="SimSun"/>
          <w:sz w:val="22"/>
          <w:szCs w:val="22"/>
          <w:lang w:val="en-US" w:eastAsia="zh-CN"/>
        </w:rPr>
        <w:t xml:space="preserve"> of the SSB as defined in </w:t>
      </w:r>
      <w:r w:rsidR="005F2BB0">
        <w:rPr>
          <w:rFonts w:eastAsia="SimSun"/>
          <w:sz w:val="22"/>
          <w:szCs w:val="22"/>
          <w:lang w:val="en-US" w:eastAsia="zh-CN"/>
        </w:rPr>
        <w:t>clause A.3.10 (SSB configuration)</w:t>
      </w:r>
      <w:r w:rsidR="006B78E3">
        <w:rPr>
          <w:rFonts w:eastAsia="SimSun"/>
          <w:sz w:val="22"/>
          <w:szCs w:val="22"/>
          <w:lang w:val="en-US" w:eastAsia="zh-CN"/>
        </w:rPr>
        <w:t xml:space="preserve"> </w:t>
      </w:r>
      <w:r w:rsidR="00F371B8">
        <w:rPr>
          <w:rFonts w:eastAsia="SimSun"/>
          <w:sz w:val="22"/>
          <w:szCs w:val="22"/>
          <w:lang w:val="en-US" w:eastAsia="zh-CN"/>
        </w:rPr>
        <w:t xml:space="preserve">can be flexibly set during the actual </w:t>
      </w:r>
      <w:r w:rsidR="006B78E3">
        <w:rPr>
          <w:rFonts w:eastAsia="SimSun"/>
          <w:sz w:val="22"/>
          <w:szCs w:val="22"/>
          <w:lang w:val="en-US" w:eastAsia="zh-CN"/>
        </w:rPr>
        <w:t xml:space="preserve">test </w:t>
      </w:r>
      <w:r w:rsidR="00F371B8">
        <w:rPr>
          <w:rFonts w:eastAsia="SimSun"/>
          <w:sz w:val="22"/>
          <w:szCs w:val="22"/>
          <w:lang w:val="en-US" w:eastAsia="zh-CN"/>
        </w:rPr>
        <w:t>setup by RAN5</w:t>
      </w:r>
      <w:r w:rsidR="006B78E3">
        <w:rPr>
          <w:rFonts w:eastAsia="SimSun"/>
          <w:sz w:val="22"/>
          <w:szCs w:val="22"/>
          <w:lang w:val="en-US" w:eastAsia="zh-CN"/>
        </w:rPr>
        <w:t>.</w:t>
      </w:r>
      <w:r w:rsidR="00F371B8">
        <w:rPr>
          <w:rFonts w:eastAsia="SimSun"/>
          <w:sz w:val="22"/>
          <w:szCs w:val="22"/>
          <w:lang w:val="en-US" w:eastAsia="zh-CN"/>
        </w:rPr>
        <w:t xml:space="preserve"> One option is to explicitly state </w:t>
      </w:r>
      <w:r w:rsidR="00E56CFA">
        <w:rPr>
          <w:rFonts w:eastAsia="SimSun"/>
          <w:sz w:val="22"/>
          <w:szCs w:val="22"/>
          <w:lang w:val="en-US" w:eastAsia="zh-CN"/>
        </w:rPr>
        <w:t xml:space="preserve">(e.g. a normative NOTE) </w:t>
      </w:r>
      <w:r w:rsidR="00F371B8">
        <w:rPr>
          <w:rFonts w:eastAsia="SimSun"/>
          <w:sz w:val="22"/>
          <w:szCs w:val="22"/>
          <w:lang w:val="en-US" w:eastAsia="zh-CN"/>
        </w:rPr>
        <w:t xml:space="preserve">in the test cases for Option B-1-1 that the </w:t>
      </w:r>
      <w:r w:rsidR="00F371B8" w:rsidRPr="00F371B8">
        <w:rPr>
          <w:rFonts w:eastAsia="SimSun"/>
          <w:sz w:val="22"/>
          <w:szCs w:val="22"/>
          <w:lang w:val="en-US" w:eastAsia="zh-CN"/>
        </w:rPr>
        <w:t>starting PRB index of the SSB</w:t>
      </w:r>
      <w:r w:rsidR="00F371B8">
        <w:rPr>
          <w:rFonts w:eastAsia="SimSun"/>
          <w:sz w:val="22"/>
          <w:szCs w:val="22"/>
          <w:lang w:val="en-US" w:eastAsia="zh-CN"/>
        </w:rPr>
        <w:t xml:space="preserve"> is </w:t>
      </w:r>
      <w:r w:rsidR="006822F6">
        <w:rPr>
          <w:rFonts w:eastAsia="SimSun"/>
          <w:sz w:val="22"/>
          <w:szCs w:val="22"/>
          <w:lang w:val="en-US" w:eastAsia="zh-CN"/>
        </w:rPr>
        <w:t xml:space="preserve">any possible PRB </w:t>
      </w:r>
      <w:r w:rsidR="00023214">
        <w:rPr>
          <w:rFonts w:eastAsia="SimSun"/>
          <w:sz w:val="22"/>
          <w:szCs w:val="22"/>
          <w:lang w:val="en-US" w:eastAsia="zh-CN"/>
        </w:rPr>
        <w:t xml:space="preserve">occurring </w:t>
      </w:r>
      <w:r w:rsidR="006822F6">
        <w:rPr>
          <w:rFonts w:eastAsia="SimSun"/>
          <w:sz w:val="22"/>
          <w:szCs w:val="22"/>
          <w:lang w:val="en-US" w:eastAsia="zh-CN"/>
        </w:rPr>
        <w:t>after the</w:t>
      </w:r>
      <w:r w:rsidR="00023214">
        <w:rPr>
          <w:rFonts w:eastAsia="SimSun"/>
          <w:sz w:val="22"/>
          <w:szCs w:val="22"/>
          <w:lang w:val="en-US" w:eastAsia="zh-CN"/>
        </w:rPr>
        <w:t xml:space="preserve"> last PRB of the configured DL active BWP. This approach </w:t>
      </w:r>
      <w:r w:rsidR="008C40C5">
        <w:rPr>
          <w:rFonts w:eastAsia="SimSun"/>
          <w:sz w:val="22"/>
          <w:szCs w:val="22"/>
          <w:lang w:val="en-US" w:eastAsia="zh-CN"/>
        </w:rPr>
        <w:t xml:space="preserve">requires minimal changes </w:t>
      </w:r>
      <w:r w:rsidR="00335A0F">
        <w:rPr>
          <w:rFonts w:eastAsia="SimSun"/>
          <w:sz w:val="22"/>
          <w:szCs w:val="22"/>
          <w:lang w:val="en-US" w:eastAsia="zh-CN"/>
        </w:rPr>
        <w:t xml:space="preserve">to the structure of the existing test cases </w:t>
      </w:r>
      <w:proofErr w:type="spellStart"/>
      <w:r w:rsidR="00335A0F">
        <w:rPr>
          <w:rFonts w:eastAsia="SimSun"/>
          <w:sz w:val="22"/>
          <w:szCs w:val="22"/>
          <w:lang w:val="en-US" w:eastAsia="zh-CN"/>
        </w:rPr>
        <w:t>whilt</w:t>
      </w:r>
      <w:proofErr w:type="spellEnd"/>
      <w:r w:rsidR="00335A0F">
        <w:rPr>
          <w:rFonts w:eastAsia="SimSun"/>
          <w:sz w:val="22"/>
          <w:szCs w:val="22"/>
          <w:lang w:val="en-US" w:eastAsia="zh-CN"/>
        </w:rPr>
        <w:t xml:space="preserve"> it </w:t>
      </w:r>
      <w:r w:rsidR="00023214">
        <w:rPr>
          <w:rFonts w:eastAsia="SimSun"/>
          <w:sz w:val="22"/>
          <w:szCs w:val="22"/>
          <w:lang w:val="en-US" w:eastAsia="zh-CN"/>
        </w:rPr>
        <w:t xml:space="preserve">still leaves </w:t>
      </w:r>
      <w:r w:rsidR="008C40C5">
        <w:rPr>
          <w:rFonts w:eastAsia="SimSun"/>
          <w:sz w:val="22"/>
          <w:szCs w:val="22"/>
          <w:lang w:val="en-US" w:eastAsia="zh-CN"/>
        </w:rPr>
        <w:t xml:space="preserve">some flexibility in implementing </w:t>
      </w:r>
      <w:r w:rsidR="00335A0F">
        <w:rPr>
          <w:rFonts w:eastAsia="SimSun"/>
          <w:sz w:val="22"/>
          <w:szCs w:val="22"/>
          <w:lang w:val="en-US" w:eastAsia="zh-CN"/>
        </w:rPr>
        <w:t xml:space="preserve">the frequency location of the SSB in </w:t>
      </w:r>
      <w:r w:rsidR="008C40C5">
        <w:rPr>
          <w:rFonts w:eastAsia="SimSun"/>
          <w:sz w:val="22"/>
          <w:szCs w:val="22"/>
          <w:lang w:val="en-US" w:eastAsia="zh-CN"/>
        </w:rPr>
        <w:t>the test cases</w:t>
      </w:r>
      <w:r w:rsidR="00335A0F">
        <w:rPr>
          <w:rFonts w:eastAsia="SimSun"/>
          <w:sz w:val="22"/>
          <w:szCs w:val="22"/>
          <w:lang w:val="en-US" w:eastAsia="zh-CN"/>
        </w:rPr>
        <w:t xml:space="preserve">. </w:t>
      </w:r>
      <w:r w:rsidR="00AE2544">
        <w:rPr>
          <w:rFonts w:eastAsia="SimSun"/>
          <w:sz w:val="22"/>
          <w:szCs w:val="22"/>
          <w:lang w:val="en-US" w:eastAsia="zh-CN"/>
        </w:rPr>
        <w:t>Similar approach can be used in defining the intra-frequency measurement related test cases</w:t>
      </w:r>
      <w:r w:rsidR="00181D91">
        <w:rPr>
          <w:rFonts w:eastAsia="SimSun"/>
          <w:sz w:val="22"/>
          <w:szCs w:val="22"/>
          <w:lang w:val="en-US" w:eastAsia="zh-CN"/>
        </w:rPr>
        <w:t xml:space="preserve"> without configuring any measurement gap. </w:t>
      </w:r>
    </w:p>
    <w:p w14:paraId="385F9537" w14:textId="542255E5" w:rsidR="00E56CFA" w:rsidRDefault="00181D91" w:rsidP="00E56CFA">
      <w:pPr>
        <w:spacing w:after="24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All the </w:t>
      </w:r>
      <w:r w:rsidR="00B8490C">
        <w:rPr>
          <w:rFonts w:eastAsia="SimSun"/>
          <w:sz w:val="22"/>
          <w:szCs w:val="22"/>
          <w:lang w:val="en-US" w:eastAsia="zh-CN"/>
        </w:rPr>
        <w:t xml:space="preserve">intra-frequency L1 </w:t>
      </w:r>
      <w:r>
        <w:rPr>
          <w:rFonts w:eastAsia="SimSun"/>
          <w:sz w:val="22"/>
          <w:szCs w:val="22"/>
          <w:lang w:val="en-US" w:eastAsia="zh-CN"/>
        </w:rPr>
        <w:t>measurement</w:t>
      </w:r>
      <w:r w:rsidR="005353B2">
        <w:rPr>
          <w:rFonts w:eastAsia="SimSun"/>
          <w:sz w:val="22"/>
          <w:szCs w:val="22"/>
          <w:lang w:val="en-US" w:eastAsia="zh-CN"/>
        </w:rPr>
        <w:t xml:space="preserve">s related </w:t>
      </w:r>
      <w:r>
        <w:rPr>
          <w:rFonts w:eastAsia="SimSun"/>
          <w:sz w:val="22"/>
          <w:szCs w:val="22"/>
          <w:lang w:val="en-US" w:eastAsia="zh-CN"/>
        </w:rPr>
        <w:t xml:space="preserve">test cases </w:t>
      </w:r>
      <w:r w:rsidR="005353B2">
        <w:rPr>
          <w:rFonts w:eastAsia="SimSun"/>
          <w:sz w:val="22"/>
          <w:szCs w:val="22"/>
          <w:lang w:val="en-US" w:eastAsia="zh-CN"/>
        </w:rPr>
        <w:t xml:space="preserve">covering </w:t>
      </w:r>
      <w:r w:rsidR="005353B2" w:rsidRPr="005353B2">
        <w:rPr>
          <w:rFonts w:eastAsia="SimSun"/>
          <w:sz w:val="22"/>
          <w:szCs w:val="22"/>
          <w:lang w:val="en-US" w:eastAsia="zh-CN"/>
        </w:rPr>
        <w:t xml:space="preserve">RLM/BFD/L1-RSRP/L1-SINR </w:t>
      </w:r>
      <w:r w:rsidR="001621ED">
        <w:rPr>
          <w:rFonts w:eastAsia="SimSun"/>
          <w:sz w:val="22"/>
          <w:szCs w:val="22"/>
          <w:lang w:val="en-US" w:eastAsia="zh-CN"/>
        </w:rPr>
        <w:t xml:space="preserve">for option </w:t>
      </w:r>
      <w:r w:rsidR="00CF7B16">
        <w:rPr>
          <w:rFonts w:eastAsia="SimSun"/>
          <w:sz w:val="22"/>
          <w:szCs w:val="22"/>
          <w:lang w:val="en-US" w:eastAsia="zh-CN"/>
        </w:rPr>
        <w:t xml:space="preserve">B-1-1 </w:t>
      </w:r>
      <w:r w:rsidR="005353B2">
        <w:rPr>
          <w:rFonts w:eastAsia="SimSun"/>
          <w:sz w:val="22"/>
          <w:szCs w:val="22"/>
          <w:lang w:val="en-US" w:eastAsia="zh-CN"/>
        </w:rPr>
        <w:t xml:space="preserve">can be conducted in standalone scenario with only </w:t>
      </w:r>
      <w:proofErr w:type="spellStart"/>
      <w:r w:rsidR="005353B2">
        <w:rPr>
          <w:rFonts w:eastAsia="SimSun"/>
          <w:sz w:val="22"/>
          <w:szCs w:val="22"/>
          <w:lang w:val="en-US" w:eastAsia="zh-CN"/>
        </w:rPr>
        <w:t>PCell</w:t>
      </w:r>
      <w:proofErr w:type="spellEnd"/>
      <w:r w:rsidR="005353B2">
        <w:rPr>
          <w:rFonts w:eastAsia="SimSun"/>
          <w:sz w:val="22"/>
          <w:szCs w:val="22"/>
          <w:lang w:val="en-US" w:eastAsia="zh-CN"/>
        </w:rPr>
        <w:t xml:space="preserve"> configured.</w:t>
      </w:r>
      <w:r w:rsidR="00E56CFA">
        <w:rPr>
          <w:rFonts w:eastAsia="SimSun"/>
          <w:sz w:val="22"/>
          <w:szCs w:val="22"/>
          <w:lang w:val="en-US" w:eastAsia="zh-CN"/>
        </w:rPr>
        <w:t xml:space="preserve"> </w:t>
      </w:r>
      <w:r w:rsidR="005353B2">
        <w:rPr>
          <w:rFonts w:eastAsia="SimSun"/>
          <w:sz w:val="22"/>
          <w:szCs w:val="22"/>
          <w:lang w:val="en-US" w:eastAsia="zh-CN"/>
        </w:rPr>
        <w:t xml:space="preserve">The </w:t>
      </w:r>
      <w:r w:rsidR="00B8490C">
        <w:rPr>
          <w:rFonts w:eastAsia="SimSun"/>
          <w:sz w:val="22"/>
          <w:szCs w:val="22"/>
          <w:lang w:val="en-US" w:eastAsia="zh-CN"/>
        </w:rPr>
        <w:t>intra-frequency L3 measurements</w:t>
      </w:r>
      <w:r w:rsidR="005353B2">
        <w:rPr>
          <w:rFonts w:eastAsia="SimSun"/>
          <w:sz w:val="22"/>
          <w:szCs w:val="22"/>
          <w:lang w:val="en-US" w:eastAsia="zh-CN"/>
        </w:rPr>
        <w:t xml:space="preserve"> test cases </w:t>
      </w:r>
      <w:r w:rsidR="00CF7B16">
        <w:rPr>
          <w:rFonts w:eastAsia="SimSun"/>
          <w:sz w:val="22"/>
          <w:szCs w:val="22"/>
          <w:lang w:val="en-US" w:eastAsia="zh-CN"/>
        </w:rPr>
        <w:t xml:space="preserve">for option B-1-1 </w:t>
      </w:r>
      <w:r w:rsidR="005353B2">
        <w:rPr>
          <w:rFonts w:eastAsia="SimSun"/>
          <w:sz w:val="22"/>
          <w:szCs w:val="22"/>
          <w:lang w:val="en-US" w:eastAsia="zh-CN"/>
        </w:rPr>
        <w:t xml:space="preserve">can </w:t>
      </w:r>
      <w:r w:rsidR="00071B71">
        <w:rPr>
          <w:rFonts w:eastAsia="SimSun"/>
          <w:sz w:val="22"/>
          <w:szCs w:val="22"/>
          <w:lang w:val="en-US" w:eastAsia="zh-CN"/>
        </w:rPr>
        <w:t xml:space="preserve">also </w:t>
      </w:r>
      <w:r w:rsidR="005353B2">
        <w:rPr>
          <w:rFonts w:eastAsia="SimSun"/>
          <w:sz w:val="22"/>
          <w:szCs w:val="22"/>
          <w:lang w:val="en-US" w:eastAsia="zh-CN"/>
        </w:rPr>
        <w:t xml:space="preserve">be conducted in standalone scenario with </w:t>
      </w:r>
      <w:proofErr w:type="spellStart"/>
      <w:r w:rsidR="00071B71">
        <w:rPr>
          <w:rFonts w:eastAsia="SimSun"/>
          <w:sz w:val="22"/>
          <w:szCs w:val="22"/>
          <w:lang w:val="en-US" w:eastAsia="zh-CN"/>
        </w:rPr>
        <w:t>P</w:t>
      </w:r>
      <w:r w:rsidR="00DB4C5F">
        <w:rPr>
          <w:rFonts w:eastAsia="SimSun"/>
          <w:sz w:val="22"/>
          <w:szCs w:val="22"/>
          <w:lang w:val="en-US" w:eastAsia="zh-CN"/>
        </w:rPr>
        <w:t>C</w:t>
      </w:r>
      <w:r w:rsidR="00071B71">
        <w:rPr>
          <w:rFonts w:eastAsia="SimSun"/>
          <w:sz w:val="22"/>
          <w:szCs w:val="22"/>
          <w:lang w:val="en-US" w:eastAsia="zh-CN"/>
        </w:rPr>
        <w:t>ell</w:t>
      </w:r>
      <w:proofErr w:type="spellEnd"/>
      <w:r w:rsidR="00071B71">
        <w:rPr>
          <w:rFonts w:eastAsia="SimSun"/>
          <w:sz w:val="22"/>
          <w:szCs w:val="22"/>
          <w:lang w:val="en-US" w:eastAsia="zh-CN"/>
        </w:rPr>
        <w:t xml:space="preserve"> and one neighbor cell</w:t>
      </w:r>
      <w:r w:rsidR="005353B2">
        <w:rPr>
          <w:rFonts w:eastAsia="SimSun"/>
          <w:sz w:val="22"/>
          <w:szCs w:val="22"/>
          <w:lang w:val="en-US" w:eastAsia="zh-CN"/>
        </w:rPr>
        <w:t>.</w:t>
      </w:r>
    </w:p>
    <w:p w14:paraId="7B5DD255" w14:textId="4AB25997" w:rsidR="00D8402E" w:rsidRPr="00E56CFA" w:rsidRDefault="00F745A8" w:rsidP="00E56CFA">
      <w:pPr>
        <w:spacing w:after="240"/>
        <w:rPr>
          <w:rFonts w:eastAsia="SimSun"/>
          <w:sz w:val="22"/>
          <w:szCs w:val="22"/>
          <w:lang w:val="en-US" w:eastAsia="zh-CN"/>
        </w:rPr>
      </w:pPr>
      <w:r w:rsidRPr="00E56CFA">
        <w:rPr>
          <w:rFonts w:eastAsia="SimSun"/>
          <w:szCs w:val="22"/>
          <w:lang w:val="en-US" w:eastAsia="zh-CN"/>
        </w:rPr>
        <w:t xml:space="preserve">The UE supporting FG 53-1 is </w:t>
      </w:r>
      <w:r w:rsidR="004034BD" w:rsidRPr="00E56CFA">
        <w:rPr>
          <w:rFonts w:eastAsia="SimSun"/>
          <w:szCs w:val="22"/>
          <w:lang w:val="en-US" w:eastAsia="zh-CN"/>
        </w:rPr>
        <w:t xml:space="preserve">also </w:t>
      </w:r>
      <w:r w:rsidRPr="00E56CFA">
        <w:rPr>
          <w:rFonts w:eastAsia="SimSun"/>
          <w:szCs w:val="22"/>
          <w:lang w:val="en-US" w:eastAsia="zh-CN"/>
        </w:rPr>
        <w:t>required to pass other existing test cases based on its supported capabilities</w:t>
      </w:r>
      <w:r w:rsidR="00CA494F" w:rsidRPr="00E56CFA">
        <w:rPr>
          <w:rFonts w:eastAsia="SimSun"/>
          <w:szCs w:val="22"/>
          <w:lang w:val="en-US" w:eastAsia="zh-CN"/>
        </w:rPr>
        <w:t xml:space="preserve"> e.g. CA, EN-DC etc</w:t>
      </w:r>
      <w:r w:rsidRPr="00E56CFA">
        <w:rPr>
          <w:rFonts w:eastAsia="SimSun"/>
          <w:szCs w:val="22"/>
          <w:lang w:val="en-US" w:eastAsia="zh-CN"/>
        </w:rPr>
        <w:t xml:space="preserve">. </w:t>
      </w:r>
    </w:p>
    <w:p w14:paraId="4B31336A" w14:textId="79EF150D" w:rsidR="00FC1D34" w:rsidRDefault="00FC1D34" w:rsidP="004034BD">
      <w:pPr>
        <w:pStyle w:val="Heading1"/>
        <w:ind w:left="431" w:hanging="431"/>
      </w:pPr>
      <w:r>
        <w:t>Test cases for UE supporting option C (FG 53-3)</w:t>
      </w:r>
    </w:p>
    <w:p w14:paraId="398E54F5" w14:textId="64AA5826" w:rsidR="00FC1D34" w:rsidRDefault="00FC1D34" w:rsidP="00FC1D34">
      <w:pPr>
        <w:spacing w:after="24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The main aim of the test cases should be to ensure that the UE performs intra-frequency L1/L3 measurements and meet the </w:t>
      </w:r>
      <w:r w:rsidRPr="00126619">
        <w:rPr>
          <w:rFonts w:eastAsia="SimSun"/>
          <w:sz w:val="22"/>
          <w:szCs w:val="22"/>
          <w:lang w:val="en-US" w:eastAsia="zh-CN"/>
        </w:rPr>
        <w:t xml:space="preserve">corresponding </w:t>
      </w:r>
      <w:r>
        <w:rPr>
          <w:rFonts w:eastAsia="SimSun"/>
          <w:sz w:val="22"/>
          <w:szCs w:val="22"/>
          <w:lang w:val="en-US" w:eastAsia="zh-CN"/>
        </w:rPr>
        <w:t xml:space="preserve">requirements when the </w:t>
      </w:r>
      <w:r w:rsidR="00502194">
        <w:rPr>
          <w:rFonts w:eastAsia="SimSun"/>
          <w:sz w:val="22"/>
          <w:szCs w:val="22"/>
          <w:lang w:val="en-US" w:eastAsia="zh-CN"/>
        </w:rPr>
        <w:t>NCD-</w:t>
      </w:r>
      <w:r>
        <w:rPr>
          <w:rFonts w:eastAsia="SimSun"/>
          <w:sz w:val="22"/>
          <w:szCs w:val="22"/>
          <w:lang w:val="en-US" w:eastAsia="zh-CN"/>
        </w:rPr>
        <w:t xml:space="preserve">SSB is within the </w:t>
      </w:r>
      <w:r w:rsidR="00EE6D1B">
        <w:rPr>
          <w:rFonts w:eastAsia="SimSun"/>
          <w:sz w:val="22"/>
          <w:szCs w:val="22"/>
          <w:lang w:val="en-US" w:eastAsia="zh-CN"/>
        </w:rPr>
        <w:t xml:space="preserve">dedicated </w:t>
      </w:r>
      <w:r>
        <w:rPr>
          <w:rFonts w:eastAsia="SimSun"/>
          <w:sz w:val="22"/>
          <w:szCs w:val="22"/>
          <w:lang w:val="en-US" w:eastAsia="zh-CN"/>
        </w:rPr>
        <w:t xml:space="preserve">active DL BWP. </w:t>
      </w:r>
    </w:p>
    <w:p w14:paraId="430A6A21" w14:textId="053EB527" w:rsidR="00126604" w:rsidRDefault="00344585" w:rsidP="00FC1D34">
      <w:pPr>
        <w:spacing w:after="24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The UE transmit timing requirements are the same regardless of whether the UE supporting FG-53-3 uses </w:t>
      </w:r>
      <w:r w:rsidRPr="00344585">
        <w:rPr>
          <w:rFonts w:eastAsia="SimSun"/>
          <w:sz w:val="22"/>
          <w:szCs w:val="22"/>
          <w:lang w:val="en-US" w:eastAsia="zh-CN"/>
        </w:rPr>
        <w:t>CD-SSB or NCD-SSB for acquiring the DL timing</w:t>
      </w:r>
      <w:r>
        <w:rPr>
          <w:rFonts w:eastAsia="SimSun"/>
          <w:sz w:val="22"/>
          <w:szCs w:val="22"/>
          <w:lang w:val="en-US" w:eastAsia="zh-CN"/>
        </w:rPr>
        <w:t>. W</w:t>
      </w:r>
      <w:r w:rsidR="003020D4">
        <w:rPr>
          <w:rFonts w:eastAsia="SimSun"/>
          <w:sz w:val="22"/>
          <w:szCs w:val="22"/>
          <w:lang w:val="en-US" w:eastAsia="zh-CN"/>
        </w:rPr>
        <w:t xml:space="preserve">hen the </w:t>
      </w:r>
      <w:r w:rsidR="003F2A14" w:rsidRPr="003F2A14">
        <w:rPr>
          <w:rFonts w:eastAsia="SimSun"/>
          <w:sz w:val="22"/>
          <w:szCs w:val="22"/>
          <w:lang w:val="en-US" w:eastAsia="zh-CN"/>
        </w:rPr>
        <w:t>NCD-SSB</w:t>
      </w:r>
      <w:r w:rsidR="003020D4">
        <w:rPr>
          <w:rFonts w:eastAsia="SimSun"/>
          <w:sz w:val="22"/>
          <w:szCs w:val="22"/>
          <w:lang w:val="en-US" w:eastAsia="zh-CN"/>
        </w:rPr>
        <w:t xml:space="preserve"> is configured since it is still up to the UE to use CD-SSB or NCD-SSB for acquiring the </w:t>
      </w:r>
      <w:r>
        <w:rPr>
          <w:rFonts w:eastAsia="SimSun"/>
          <w:sz w:val="22"/>
          <w:szCs w:val="22"/>
          <w:lang w:val="en-US" w:eastAsia="zh-CN"/>
        </w:rPr>
        <w:t>D</w:t>
      </w:r>
      <w:r w:rsidR="003020D4">
        <w:rPr>
          <w:rFonts w:eastAsia="SimSun"/>
          <w:sz w:val="22"/>
          <w:szCs w:val="22"/>
          <w:lang w:val="en-US" w:eastAsia="zh-CN"/>
        </w:rPr>
        <w:t xml:space="preserve">L timing. The CD-SSB is always transmitted in the </w:t>
      </w:r>
      <w:proofErr w:type="spellStart"/>
      <w:r w:rsidR="003020D4">
        <w:rPr>
          <w:rFonts w:eastAsia="SimSun"/>
          <w:sz w:val="22"/>
          <w:szCs w:val="22"/>
          <w:lang w:val="en-US" w:eastAsia="zh-CN"/>
        </w:rPr>
        <w:t>PCell</w:t>
      </w:r>
      <w:proofErr w:type="spellEnd"/>
      <w:r w:rsidR="003020D4">
        <w:rPr>
          <w:rFonts w:eastAsia="SimSun"/>
          <w:sz w:val="22"/>
          <w:szCs w:val="22"/>
          <w:lang w:val="en-US" w:eastAsia="zh-CN"/>
        </w:rPr>
        <w:t xml:space="preserve">. </w:t>
      </w:r>
      <w:r>
        <w:rPr>
          <w:rFonts w:eastAsia="SimSun"/>
          <w:sz w:val="22"/>
          <w:szCs w:val="22"/>
          <w:lang w:val="en-US" w:eastAsia="zh-CN"/>
        </w:rPr>
        <w:t xml:space="preserve">We </w:t>
      </w:r>
      <w:r w:rsidR="00455D35">
        <w:rPr>
          <w:rFonts w:eastAsia="SimSun"/>
          <w:sz w:val="22"/>
          <w:szCs w:val="22"/>
          <w:lang w:val="en-US" w:eastAsia="zh-CN"/>
        </w:rPr>
        <w:t xml:space="preserve">therefore </w:t>
      </w:r>
      <w:r>
        <w:rPr>
          <w:rFonts w:eastAsia="SimSun"/>
          <w:sz w:val="22"/>
          <w:szCs w:val="22"/>
          <w:lang w:val="en-US" w:eastAsia="zh-CN"/>
        </w:rPr>
        <w:t xml:space="preserve">don’t see any need to verify the </w:t>
      </w:r>
      <w:r w:rsidRPr="003F2A14">
        <w:rPr>
          <w:rFonts w:eastAsia="SimSun"/>
          <w:sz w:val="22"/>
          <w:szCs w:val="22"/>
          <w:lang w:val="en-US" w:eastAsia="zh-CN"/>
        </w:rPr>
        <w:t>UE transmit timing requirements</w:t>
      </w:r>
      <w:r>
        <w:rPr>
          <w:rFonts w:eastAsia="SimSun"/>
          <w:sz w:val="22"/>
          <w:szCs w:val="22"/>
          <w:lang w:val="en-US" w:eastAsia="zh-CN"/>
        </w:rPr>
        <w:t>.</w:t>
      </w:r>
    </w:p>
    <w:p w14:paraId="1277F31E" w14:textId="6277AFC5" w:rsidR="00B708D7" w:rsidRDefault="001435D8" w:rsidP="00FC1D34">
      <w:pPr>
        <w:spacing w:after="24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F</w:t>
      </w:r>
      <w:r w:rsidR="00B708D7">
        <w:rPr>
          <w:rFonts w:eastAsia="SimSun"/>
          <w:sz w:val="22"/>
          <w:szCs w:val="22"/>
          <w:lang w:val="en-US" w:eastAsia="zh-CN"/>
        </w:rPr>
        <w:t xml:space="preserve">or </w:t>
      </w:r>
      <w:r>
        <w:rPr>
          <w:rFonts w:eastAsia="SimSun"/>
          <w:sz w:val="22"/>
          <w:szCs w:val="22"/>
          <w:lang w:val="en-US" w:eastAsia="zh-CN"/>
        </w:rPr>
        <w:t xml:space="preserve">the </w:t>
      </w:r>
      <w:proofErr w:type="spellStart"/>
      <w:r w:rsidR="00B708D7">
        <w:rPr>
          <w:rFonts w:eastAsia="SimSun"/>
          <w:sz w:val="22"/>
          <w:szCs w:val="22"/>
          <w:lang w:val="en-US" w:eastAsia="zh-CN"/>
        </w:rPr>
        <w:t>RedCap</w:t>
      </w:r>
      <w:proofErr w:type="spellEnd"/>
      <w:r>
        <w:rPr>
          <w:rFonts w:eastAsia="SimSun"/>
          <w:sz w:val="22"/>
          <w:szCs w:val="22"/>
          <w:lang w:val="en-US" w:eastAsia="zh-CN"/>
        </w:rPr>
        <w:t xml:space="preserve"> UE </w:t>
      </w:r>
      <w:r w:rsidR="000520D4">
        <w:rPr>
          <w:rFonts w:eastAsia="SimSun"/>
          <w:sz w:val="22"/>
          <w:szCs w:val="22"/>
          <w:lang w:val="en-US" w:eastAsia="zh-CN"/>
        </w:rPr>
        <w:t xml:space="preserve">only the handover and </w:t>
      </w:r>
      <w:r w:rsidR="00D61255" w:rsidRPr="00D61255">
        <w:rPr>
          <w:rFonts w:eastAsia="SimSun"/>
          <w:szCs w:val="22"/>
          <w:lang w:val="en-US" w:eastAsia="zh-CN"/>
        </w:rPr>
        <w:t>intra-frequency measurement</w:t>
      </w:r>
      <w:r w:rsidR="00D61255">
        <w:rPr>
          <w:rFonts w:eastAsia="SimSun"/>
          <w:szCs w:val="22"/>
          <w:lang w:val="en-US" w:eastAsia="zh-CN"/>
        </w:rPr>
        <w:t xml:space="preserve"> related </w:t>
      </w:r>
      <w:r w:rsidR="00702202">
        <w:rPr>
          <w:rFonts w:eastAsia="SimSun"/>
          <w:sz w:val="22"/>
          <w:szCs w:val="22"/>
          <w:lang w:val="en-US" w:eastAsia="zh-CN"/>
        </w:rPr>
        <w:t>test cases</w:t>
      </w:r>
      <w:r w:rsidR="00D61255">
        <w:rPr>
          <w:rFonts w:eastAsia="SimSun"/>
          <w:sz w:val="22"/>
          <w:szCs w:val="22"/>
          <w:lang w:val="en-US" w:eastAsia="zh-CN"/>
        </w:rPr>
        <w:t xml:space="preserve"> </w:t>
      </w:r>
      <w:r w:rsidR="005E7C78">
        <w:rPr>
          <w:rFonts w:eastAsia="SimSun"/>
          <w:sz w:val="22"/>
          <w:szCs w:val="22"/>
          <w:lang w:val="en-US" w:eastAsia="zh-CN"/>
        </w:rPr>
        <w:t xml:space="preserve">with NCD-SSB </w:t>
      </w:r>
      <w:r w:rsidR="00D61255">
        <w:rPr>
          <w:rFonts w:eastAsia="SimSun"/>
          <w:sz w:val="22"/>
          <w:szCs w:val="22"/>
          <w:lang w:val="en-US" w:eastAsia="zh-CN"/>
        </w:rPr>
        <w:t>are defined to</w:t>
      </w:r>
      <w:r w:rsidR="00702202">
        <w:rPr>
          <w:rFonts w:eastAsia="SimSun"/>
          <w:sz w:val="22"/>
          <w:szCs w:val="22"/>
          <w:lang w:val="en-US" w:eastAsia="zh-CN"/>
        </w:rPr>
        <w:t xml:space="preserve"> verify the </w:t>
      </w:r>
      <w:r w:rsidR="00442867">
        <w:rPr>
          <w:rFonts w:eastAsia="SimSun"/>
          <w:sz w:val="22"/>
          <w:szCs w:val="22"/>
          <w:lang w:val="en-US" w:eastAsia="zh-CN"/>
        </w:rPr>
        <w:t xml:space="preserve">corresponding HO and </w:t>
      </w:r>
      <w:r w:rsidR="00442867" w:rsidRPr="00D61255">
        <w:rPr>
          <w:rFonts w:eastAsia="SimSun"/>
          <w:szCs w:val="22"/>
          <w:lang w:val="en-US" w:eastAsia="zh-CN"/>
        </w:rPr>
        <w:t>intra-frequency measurement</w:t>
      </w:r>
      <w:r w:rsidR="00442867">
        <w:rPr>
          <w:rFonts w:eastAsia="SimSun"/>
          <w:szCs w:val="22"/>
          <w:lang w:val="en-US" w:eastAsia="zh-CN"/>
        </w:rPr>
        <w:t xml:space="preserve"> </w:t>
      </w:r>
      <w:r w:rsidR="00702202">
        <w:rPr>
          <w:rFonts w:eastAsia="SimSun"/>
          <w:sz w:val="22"/>
          <w:szCs w:val="22"/>
          <w:lang w:val="en-US" w:eastAsia="zh-CN"/>
        </w:rPr>
        <w:t>requirements based on the NCD-SSB</w:t>
      </w:r>
      <w:r w:rsidR="005E7C78">
        <w:rPr>
          <w:rFonts w:eastAsia="SimSun"/>
          <w:sz w:val="22"/>
          <w:szCs w:val="22"/>
          <w:lang w:val="en-US" w:eastAsia="zh-CN"/>
        </w:rPr>
        <w:t xml:space="preserve"> respectively. </w:t>
      </w:r>
      <w:r w:rsidR="00B20780">
        <w:rPr>
          <w:rFonts w:eastAsia="SimSun"/>
          <w:sz w:val="22"/>
          <w:szCs w:val="22"/>
          <w:lang w:val="en-US" w:eastAsia="zh-CN"/>
        </w:rPr>
        <w:t>The</w:t>
      </w:r>
      <w:r w:rsidR="000E48B9">
        <w:rPr>
          <w:rFonts w:eastAsia="SimSun"/>
          <w:sz w:val="22"/>
          <w:szCs w:val="22"/>
          <w:lang w:val="en-US" w:eastAsia="zh-CN"/>
        </w:rPr>
        <w:t xml:space="preserve">se requirements </w:t>
      </w:r>
      <w:r w:rsidR="009838CD">
        <w:rPr>
          <w:rFonts w:eastAsia="SimSun"/>
          <w:sz w:val="22"/>
          <w:szCs w:val="22"/>
          <w:lang w:val="en-US" w:eastAsia="zh-CN"/>
        </w:rPr>
        <w:t xml:space="preserve">can be verified in such test cases as they </w:t>
      </w:r>
      <w:r w:rsidR="000E48B9">
        <w:rPr>
          <w:rFonts w:eastAsia="SimSun"/>
          <w:sz w:val="22"/>
          <w:szCs w:val="22"/>
          <w:lang w:val="en-US" w:eastAsia="zh-CN"/>
        </w:rPr>
        <w:t xml:space="preserve">are different </w:t>
      </w:r>
      <w:r w:rsidR="009838CD">
        <w:rPr>
          <w:rFonts w:eastAsia="SimSun"/>
          <w:sz w:val="22"/>
          <w:szCs w:val="22"/>
          <w:lang w:val="en-US" w:eastAsia="zh-CN"/>
        </w:rPr>
        <w:t>in at least some respect compared to those based only on CD-SSB.</w:t>
      </w:r>
      <w:r w:rsidR="00702202">
        <w:rPr>
          <w:rFonts w:eastAsia="SimSun"/>
          <w:sz w:val="22"/>
          <w:szCs w:val="22"/>
          <w:lang w:val="en-US" w:eastAsia="zh-CN"/>
        </w:rPr>
        <w:t xml:space="preserve"> </w:t>
      </w:r>
      <w:r>
        <w:rPr>
          <w:rFonts w:eastAsia="SimSun"/>
          <w:sz w:val="22"/>
          <w:szCs w:val="22"/>
          <w:lang w:val="en-US" w:eastAsia="zh-CN"/>
        </w:rPr>
        <w:t xml:space="preserve">These test cases </w:t>
      </w:r>
      <w:r w:rsidR="005C1AFD">
        <w:rPr>
          <w:rFonts w:eastAsia="SimSun"/>
          <w:sz w:val="22"/>
          <w:szCs w:val="22"/>
          <w:lang w:val="en-US" w:eastAsia="zh-CN"/>
        </w:rPr>
        <w:t xml:space="preserve">defined for 2Rx </w:t>
      </w:r>
      <w:proofErr w:type="spellStart"/>
      <w:r w:rsidR="005C1AFD">
        <w:rPr>
          <w:rFonts w:eastAsia="SimSun"/>
          <w:sz w:val="22"/>
          <w:szCs w:val="22"/>
          <w:lang w:val="en-US" w:eastAsia="zh-CN"/>
        </w:rPr>
        <w:t>RedCap</w:t>
      </w:r>
      <w:proofErr w:type="spellEnd"/>
      <w:r w:rsidR="005C1AFD">
        <w:rPr>
          <w:rFonts w:eastAsia="SimSun"/>
          <w:sz w:val="22"/>
          <w:szCs w:val="22"/>
          <w:lang w:val="en-US" w:eastAsia="zh-CN"/>
        </w:rPr>
        <w:t xml:space="preserve"> UE can be used as baseline to define the corresponding test cases for the UE supporting FG-53-3. </w:t>
      </w:r>
      <w:r w:rsidR="00770241">
        <w:rPr>
          <w:rFonts w:eastAsia="SimSun"/>
          <w:sz w:val="22"/>
          <w:szCs w:val="22"/>
          <w:lang w:val="en-US" w:eastAsia="zh-CN"/>
        </w:rPr>
        <w:t xml:space="preserve">The existing </w:t>
      </w:r>
      <w:proofErr w:type="spellStart"/>
      <w:r w:rsidR="00770241">
        <w:rPr>
          <w:rFonts w:eastAsia="SimSun"/>
          <w:sz w:val="22"/>
          <w:szCs w:val="22"/>
          <w:lang w:val="en-US" w:eastAsia="zh-CN"/>
        </w:rPr>
        <w:t>RedCap</w:t>
      </w:r>
      <w:proofErr w:type="spellEnd"/>
      <w:r w:rsidR="00770241">
        <w:rPr>
          <w:rFonts w:eastAsia="SimSun"/>
          <w:sz w:val="22"/>
          <w:szCs w:val="22"/>
          <w:lang w:val="en-US" w:eastAsia="zh-CN"/>
        </w:rPr>
        <w:t xml:space="preserve"> related tests in</w:t>
      </w:r>
      <w:r w:rsidR="00610701">
        <w:rPr>
          <w:rFonts w:eastAsia="SimSun"/>
          <w:sz w:val="22"/>
          <w:szCs w:val="22"/>
          <w:lang w:val="en-US" w:eastAsia="zh-CN"/>
        </w:rPr>
        <w:t>clude configuration/</w:t>
      </w:r>
      <w:r w:rsidR="00770241">
        <w:rPr>
          <w:rFonts w:eastAsia="SimSun"/>
          <w:sz w:val="22"/>
          <w:szCs w:val="22"/>
          <w:lang w:val="en-US" w:eastAsia="zh-CN"/>
        </w:rPr>
        <w:t>features</w:t>
      </w:r>
      <w:r w:rsidR="00610701">
        <w:rPr>
          <w:rFonts w:eastAsia="SimSun"/>
          <w:sz w:val="22"/>
          <w:szCs w:val="22"/>
          <w:lang w:val="en-US" w:eastAsia="zh-CN"/>
        </w:rPr>
        <w:t xml:space="preserve">, which are </w:t>
      </w:r>
      <w:proofErr w:type="spellStart"/>
      <w:r w:rsidR="00770241">
        <w:rPr>
          <w:rFonts w:eastAsia="SimSun"/>
          <w:sz w:val="22"/>
          <w:szCs w:val="22"/>
          <w:lang w:val="en-US" w:eastAsia="zh-CN"/>
        </w:rPr>
        <w:t>RedCap</w:t>
      </w:r>
      <w:proofErr w:type="spellEnd"/>
      <w:r w:rsidR="00770241">
        <w:rPr>
          <w:rFonts w:eastAsia="SimSun"/>
          <w:sz w:val="22"/>
          <w:szCs w:val="22"/>
          <w:lang w:val="en-US" w:eastAsia="zh-CN"/>
        </w:rPr>
        <w:t xml:space="preserve"> UE specific such as HD-FDD</w:t>
      </w:r>
      <w:r w:rsidR="00610701">
        <w:rPr>
          <w:rFonts w:eastAsia="SimSun"/>
          <w:sz w:val="22"/>
          <w:szCs w:val="22"/>
          <w:lang w:val="en-US" w:eastAsia="zh-CN"/>
        </w:rPr>
        <w:t>, maximu</w:t>
      </w:r>
      <w:r w:rsidR="00D40764">
        <w:rPr>
          <w:rFonts w:eastAsia="SimSun"/>
          <w:sz w:val="22"/>
          <w:szCs w:val="22"/>
          <w:lang w:val="en-US" w:eastAsia="zh-CN"/>
        </w:rPr>
        <w:t>m UE channel BW etc</w:t>
      </w:r>
      <w:r w:rsidR="00770241">
        <w:rPr>
          <w:rFonts w:eastAsia="SimSun"/>
          <w:sz w:val="22"/>
          <w:szCs w:val="22"/>
          <w:lang w:val="en-US" w:eastAsia="zh-CN"/>
        </w:rPr>
        <w:t xml:space="preserve">. </w:t>
      </w:r>
      <w:r w:rsidR="00174EF0">
        <w:rPr>
          <w:rFonts w:eastAsia="SimSun"/>
          <w:sz w:val="22"/>
          <w:szCs w:val="22"/>
          <w:lang w:val="en-US" w:eastAsia="zh-CN"/>
        </w:rPr>
        <w:t>Such features are not supported by non-</w:t>
      </w:r>
      <w:proofErr w:type="spellStart"/>
      <w:r w:rsidR="00174EF0">
        <w:rPr>
          <w:rFonts w:eastAsia="SimSun"/>
          <w:sz w:val="22"/>
          <w:szCs w:val="22"/>
          <w:lang w:val="en-US" w:eastAsia="zh-CN"/>
        </w:rPr>
        <w:t>RedCap</w:t>
      </w:r>
      <w:proofErr w:type="spellEnd"/>
      <w:r w:rsidR="00174EF0">
        <w:rPr>
          <w:rFonts w:eastAsia="SimSun"/>
          <w:sz w:val="22"/>
          <w:szCs w:val="22"/>
          <w:lang w:val="en-US" w:eastAsia="zh-CN"/>
        </w:rPr>
        <w:t xml:space="preserve"> UEs. </w:t>
      </w:r>
      <w:r w:rsidR="00D40764">
        <w:rPr>
          <w:rFonts w:eastAsia="SimSun"/>
          <w:sz w:val="22"/>
          <w:szCs w:val="22"/>
          <w:lang w:val="en-US" w:eastAsia="zh-CN"/>
        </w:rPr>
        <w:t>Therefore</w:t>
      </w:r>
      <w:r w:rsidR="005C1AFD">
        <w:rPr>
          <w:rFonts w:eastAsia="SimSun"/>
          <w:sz w:val="22"/>
          <w:szCs w:val="22"/>
          <w:lang w:val="en-US" w:eastAsia="zh-CN"/>
        </w:rPr>
        <w:t xml:space="preserve">, </w:t>
      </w:r>
      <w:r w:rsidR="00D40764">
        <w:rPr>
          <w:rFonts w:eastAsia="SimSun"/>
          <w:sz w:val="22"/>
          <w:szCs w:val="22"/>
          <w:lang w:val="en-US" w:eastAsia="zh-CN"/>
        </w:rPr>
        <w:t xml:space="preserve">handover and </w:t>
      </w:r>
      <w:r w:rsidR="00D40764" w:rsidRPr="00D61255">
        <w:rPr>
          <w:rFonts w:eastAsia="SimSun"/>
          <w:szCs w:val="22"/>
          <w:lang w:val="en-US" w:eastAsia="zh-CN"/>
        </w:rPr>
        <w:t>intra-frequency measurement</w:t>
      </w:r>
      <w:r w:rsidR="00D40764">
        <w:rPr>
          <w:rFonts w:eastAsia="SimSun"/>
          <w:szCs w:val="22"/>
          <w:lang w:val="en-US" w:eastAsia="zh-CN"/>
        </w:rPr>
        <w:t xml:space="preserve"> related </w:t>
      </w:r>
      <w:r w:rsidR="00D40764">
        <w:rPr>
          <w:rFonts w:eastAsia="SimSun"/>
          <w:sz w:val="22"/>
          <w:szCs w:val="22"/>
          <w:lang w:val="en-US" w:eastAsia="zh-CN"/>
        </w:rPr>
        <w:t xml:space="preserve">test cases with NCD-SSB for the UE supporting FG-53-3 </w:t>
      </w:r>
      <w:r w:rsidR="00FA0F8E">
        <w:rPr>
          <w:rFonts w:eastAsia="SimSun"/>
          <w:sz w:val="22"/>
          <w:szCs w:val="22"/>
          <w:lang w:val="en-US" w:eastAsia="zh-CN"/>
        </w:rPr>
        <w:t xml:space="preserve">should be defined </w:t>
      </w:r>
      <w:r w:rsidR="005C1AFD">
        <w:rPr>
          <w:rFonts w:eastAsia="SimSun"/>
          <w:sz w:val="22"/>
          <w:szCs w:val="22"/>
          <w:lang w:val="en-US" w:eastAsia="zh-CN"/>
        </w:rPr>
        <w:t>in separate clauses.</w:t>
      </w:r>
    </w:p>
    <w:p w14:paraId="462EE46F" w14:textId="70AC8012" w:rsidR="000B0EE3" w:rsidRDefault="000B0EE3" w:rsidP="00FC1D34">
      <w:pPr>
        <w:spacing w:after="24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On the other hand, </w:t>
      </w:r>
      <w:r w:rsidR="001435D8">
        <w:rPr>
          <w:rFonts w:eastAsia="SimSun"/>
          <w:sz w:val="22"/>
          <w:szCs w:val="22"/>
          <w:lang w:val="en-US" w:eastAsia="zh-CN"/>
        </w:rPr>
        <w:t xml:space="preserve">for the </w:t>
      </w:r>
      <w:proofErr w:type="spellStart"/>
      <w:r w:rsidR="001435D8">
        <w:rPr>
          <w:rFonts w:eastAsia="SimSun"/>
          <w:sz w:val="22"/>
          <w:szCs w:val="22"/>
          <w:lang w:val="en-US" w:eastAsia="zh-CN"/>
        </w:rPr>
        <w:t>RedCap</w:t>
      </w:r>
      <w:proofErr w:type="spellEnd"/>
      <w:r w:rsidR="001435D8">
        <w:rPr>
          <w:rFonts w:eastAsia="SimSun"/>
          <w:sz w:val="22"/>
          <w:szCs w:val="22"/>
          <w:lang w:val="en-US" w:eastAsia="zh-CN"/>
        </w:rPr>
        <w:t xml:space="preserve"> UE</w:t>
      </w:r>
      <w:r w:rsidR="00D40764">
        <w:rPr>
          <w:rFonts w:eastAsia="SimSun"/>
          <w:sz w:val="22"/>
          <w:szCs w:val="22"/>
          <w:lang w:val="en-US" w:eastAsia="zh-CN"/>
        </w:rPr>
        <w:t xml:space="preserve"> the </w:t>
      </w:r>
      <w:r w:rsidR="0060690C">
        <w:rPr>
          <w:rFonts w:eastAsia="SimSun"/>
          <w:sz w:val="22"/>
          <w:szCs w:val="22"/>
          <w:lang w:val="en-US" w:eastAsia="zh-CN"/>
        </w:rPr>
        <w:t xml:space="preserve">test cases for RLM, link recovery, </w:t>
      </w:r>
      <w:r w:rsidR="0060690C" w:rsidRPr="0060690C">
        <w:rPr>
          <w:rFonts w:eastAsia="SimSun"/>
          <w:sz w:val="22"/>
          <w:szCs w:val="22"/>
          <w:lang w:val="en-US" w:eastAsia="zh-CN"/>
        </w:rPr>
        <w:t>L1-RSRP measurement reporting</w:t>
      </w:r>
      <w:r w:rsidR="0060690C">
        <w:rPr>
          <w:rFonts w:eastAsia="SimSun"/>
          <w:sz w:val="22"/>
          <w:szCs w:val="22"/>
          <w:lang w:val="en-US" w:eastAsia="zh-CN"/>
        </w:rPr>
        <w:t xml:space="preserve"> and </w:t>
      </w:r>
      <w:r w:rsidR="0060690C" w:rsidRPr="0060690C">
        <w:rPr>
          <w:rFonts w:eastAsia="SimSun"/>
          <w:sz w:val="22"/>
          <w:szCs w:val="22"/>
          <w:lang w:val="en-US" w:eastAsia="zh-CN"/>
        </w:rPr>
        <w:t>L1-</w:t>
      </w:r>
      <w:r w:rsidR="0060690C">
        <w:rPr>
          <w:rFonts w:eastAsia="SimSun"/>
          <w:sz w:val="22"/>
          <w:szCs w:val="22"/>
          <w:lang w:val="en-US" w:eastAsia="zh-CN"/>
        </w:rPr>
        <w:t xml:space="preserve">SINR </w:t>
      </w:r>
      <w:r w:rsidR="0060690C" w:rsidRPr="0060690C">
        <w:rPr>
          <w:rFonts w:eastAsia="SimSun"/>
          <w:sz w:val="22"/>
          <w:szCs w:val="22"/>
          <w:lang w:val="en-US" w:eastAsia="zh-CN"/>
        </w:rPr>
        <w:t>measurement reporting</w:t>
      </w:r>
      <w:r w:rsidR="0060690C">
        <w:rPr>
          <w:rFonts w:eastAsia="SimSun"/>
          <w:sz w:val="22"/>
          <w:szCs w:val="22"/>
          <w:lang w:val="en-US" w:eastAsia="zh-CN"/>
        </w:rPr>
        <w:t xml:space="preserve"> are defined </w:t>
      </w:r>
      <w:r w:rsidR="00A416D0">
        <w:rPr>
          <w:rFonts w:eastAsia="SimSun"/>
          <w:sz w:val="22"/>
          <w:szCs w:val="22"/>
          <w:lang w:val="en-US" w:eastAsia="zh-CN"/>
        </w:rPr>
        <w:t xml:space="preserve">when only </w:t>
      </w:r>
      <w:r w:rsidR="0060690C">
        <w:rPr>
          <w:rFonts w:eastAsia="SimSun"/>
          <w:sz w:val="22"/>
          <w:szCs w:val="22"/>
          <w:lang w:val="en-US" w:eastAsia="zh-CN"/>
        </w:rPr>
        <w:t>CD-SSB</w:t>
      </w:r>
      <w:r w:rsidR="00A416D0">
        <w:rPr>
          <w:rFonts w:eastAsia="SimSun"/>
          <w:sz w:val="22"/>
          <w:szCs w:val="22"/>
          <w:lang w:val="en-US" w:eastAsia="zh-CN"/>
        </w:rPr>
        <w:t xml:space="preserve"> is configured i.e. without NCD-SSB</w:t>
      </w:r>
      <w:r w:rsidR="0060690C">
        <w:rPr>
          <w:rFonts w:eastAsia="SimSun"/>
          <w:sz w:val="22"/>
          <w:szCs w:val="22"/>
          <w:lang w:val="en-US" w:eastAsia="zh-CN"/>
        </w:rPr>
        <w:t xml:space="preserve">. </w:t>
      </w:r>
      <w:r w:rsidR="00734E97">
        <w:rPr>
          <w:rFonts w:eastAsia="SimSun"/>
          <w:sz w:val="22"/>
          <w:szCs w:val="22"/>
          <w:lang w:val="en-US" w:eastAsia="zh-CN"/>
        </w:rPr>
        <w:t>Therefore, we suggest to define new RLM/BFD/L1-RSRP/L1-SINR test cases with NCD-SSB configuration within the dedicated active DL BWP.</w:t>
      </w:r>
    </w:p>
    <w:p w14:paraId="3A09E556" w14:textId="36361E93" w:rsidR="00F31921" w:rsidRDefault="00F31921" w:rsidP="00FC1D34">
      <w:pPr>
        <w:spacing w:after="24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All the intra-frequency L1 measurements related test cases covering </w:t>
      </w:r>
      <w:r w:rsidRPr="005353B2">
        <w:rPr>
          <w:rFonts w:eastAsia="SimSun"/>
          <w:sz w:val="22"/>
          <w:szCs w:val="22"/>
          <w:lang w:val="en-US" w:eastAsia="zh-CN"/>
        </w:rPr>
        <w:t xml:space="preserve">RLM/BFD/L1-RSRP/L1-SINR </w:t>
      </w:r>
      <w:r w:rsidR="001621ED">
        <w:rPr>
          <w:rFonts w:eastAsia="SimSun"/>
          <w:sz w:val="22"/>
          <w:szCs w:val="22"/>
          <w:lang w:val="en-US" w:eastAsia="zh-CN"/>
        </w:rPr>
        <w:t xml:space="preserve">for option C </w:t>
      </w:r>
      <w:r>
        <w:rPr>
          <w:rFonts w:eastAsia="SimSun"/>
          <w:sz w:val="22"/>
          <w:szCs w:val="22"/>
          <w:lang w:val="en-US" w:eastAsia="zh-CN"/>
        </w:rPr>
        <w:t xml:space="preserve">can be conducted in standalone scenario with only </w:t>
      </w:r>
      <w:proofErr w:type="spellStart"/>
      <w:r>
        <w:rPr>
          <w:rFonts w:eastAsia="SimSun"/>
          <w:sz w:val="22"/>
          <w:szCs w:val="22"/>
          <w:lang w:val="en-US" w:eastAsia="zh-CN"/>
        </w:rPr>
        <w:t>PCell</w:t>
      </w:r>
      <w:proofErr w:type="spellEnd"/>
      <w:r>
        <w:rPr>
          <w:rFonts w:eastAsia="SimSun"/>
          <w:sz w:val="22"/>
          <w:szCs w:val="22"/>
          <w:lang w:val="en-US" w:eastAsia="zh-CN"/>
        </w:rPr>
        <w:t xml:space="preserve"> configured.</w:t>
      </w:r>
      <w:r w:rsidR="00E56CFA">
        <w:rPr>
          <w:rFonts w:eastAsia="SimSun"/>
          <w:sz w:val="22"/>
          <w:szCs w:val="22"/>
          <w:lang w:val="en-US" w:eastAsia="zh-CN"/>
        </w:rPr>
        <w:t xml:space="preserve"> </w:t>
      </w:r>
      <w:r>
        <w:rPr>
          <w:rFonts w:eastAsia="SimSun"/>
          <w:sz w:val="22"/>
          <w:szCs w:val="22"/>
          <w:lang w:val="en-US" w:eastAsia="zh-CN"/>
        </w:rPr>
        <w:t xml:space="preserve">The intra-frequency L3 measurements test cases </w:t>
      </w:r>
      <w:r w:rsidR="001621ED">
        <w:rPr>
          <w:rFonts w:eastAsia="SimSun"/>
          <w:sz w:val="22"/>
          <w:szCs w:val="22"/>
          <w:lang w:val="en-US" w:eastAsia="zh-CN"/>
        </w:rPr>
        <w:t xml:space="preserve">for option C </w:t>
      </w:r>
      <w:r>
        <w:rPr>
          <w:rFonts w:eastAsia="SimSun"/>
          <w:sz w:val="22"/>
          <w:szCs w:val="22"/>
          <w:lang w:val="en-US" w:eastAsia="zh-CN"/>
        </w:rPr>
        <w:t xml:space="preserve">can also be conducted in standalone scenario with </w:t>
      </w:r>
      <w:proofErr w:type="spellStart"/>
      <w:r>
        <w:rPr>
          <w:rFonts w:eastAsia="SimSun"/>
          <w:sz w:val="22"/>
          <w:szCs w:val="22"/>
          <w:lang w:val="en-US" w:eastAsia="zh-CN"/>
        </w:rPr>
        <w:t>PCell</w:t>
      </w:r>
      <w:proofErr w:type="spellEnd"/>
      <w:r>
        <w:rPr>
          <w:rFonts w:eastAsia="SimSun"/>
          <w:sz w:val="22"/>
          <w:szCs w:val="22"/>
          <w:lang w:val="en-US" w:eastAsia="zh-CN"/>
        </w:rPr>
        <w:t xml:space="preserve"> and one neighbor cell.</w:t>
      </w:r>
    </w:p>
    <w:p w14:paraId="4F7CA7F6" w14:textId="6F30D39A" w:rsidR="00C00122" w:rsidRPr="00757FBA" w:rsidRDefault="00E56CFA" w:rsidP="00757FBA">
      <w:pPr>
        <w:spacing w:after="240"/>
        <w:rPr>
          <w:rFonts w:eastAsia="SimSun"/>
          <w:sz w:val="22"/>
          <w:szCs w:val="22"/>
          <w:lang w:val="en-US" w:eastAsia="zh-CN"/>
        </w:rPr>
      </w:pPr>
      <w:r w:rsidRPr="00E56CFA">
        <w:rPr>
          <w:rFonts w:eastAsia="SimSun"/>
          <w:sz w:val="22"/>
          <w:szCs w:val="22"/>
          <w:lang w:val="en-US" w:eastAsia="zh-CN"/>
        </w:rPr>
        <w:t>The UE supporting FG 53-3 is also required to pass other existing test cases based on its supported capabilities e.g. CA, EN-DC etc.</w:t>
      </w:r>
    </w:p>
    <w:p w14:paraId="45C1AC25" w14:textId="435E7E79" w:rsidR="00CC6F36" w:rsidRPr="001D2FBF" w:rsidRDefault="00CC6F36" w:rsidP="005105B0">
      <w:pPr>
        <w:pStyle w:val="Heading1"/>
        <w:spacing w:before="360" w:after="120"/>
        <w:ind w:left="431" w:hanging="431"/>
      </w:pPr>
      <w:r w:rsidRPr="001D2FBF">
        <w:lastRenderedPageBreak/>
        <w:t>Summary</w:t>
      </w:r>
    </w:p>
    <w:p w14:paraId="3DB25A01" w14:textId="55475E2B" w:rsidR="001C6D24" w:rsidRDefault="00901F28" w:rsidP="00FE2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  <w:lang w:val="en-GB" w:eastAsia="zh-CN"/>
        </w:rPr>
      </w:pPr>
      <w:r>
        <w:rPr>
          <w:sz w:val="22"/>
          <w:szCs w:val="22"/>
          <w:lang w:val="en-US"/>
        </w:rPr>
        <w:t xml:space="preserve">This </w:t>
      </w:r>
      <w:r w:rsidR="00AA5024" w:rsidRPr="003D66FE">
        <w:rPr>
          <w:sz w:val="22"/>
          <w:szCs w:val="22"/>
          <w:lang w:val="en-US"/>
        </w:rPr>
        <w:t>pap</w:t>
      </w:r>
      <w:r w:rsidR="0087311A" w:rsidRPr="003D66FE">
        <w:rPr>
          <w:sz w:val="22"/>
          <w:szCs w:val="22"/>
          <w:lang w:val="en-US"/>
        </w:rPr>
        <w:t xml:space="preserve">er </w:t>
      </w:r>
      <w:r>
        <w:rPr>
          <w:sz w:val="22"/>
          <w:szCs w:val="22"/>
          <w:lang w:val="en-US"/>
        </w:rPr>
        <w:t>provides an initial analysis and proposals for test</w:t>
      </w:r>
      <w:r w:rsidR="00E46489">
        <w:rPr>
          <w:sz w:val="22"/>
          <w:szCs w:val="22"/>
          <w:lang w:val="en-US"/>
        </w:rPr>
        <w:t xml:space="preserve"> cases for verifying the core requirements for the UE supporting option B-1-1 (FG 53-1) or option C (FG 53-3). </w:t>
      </w:r>
      <w:r w:rsidR="0047530D" w:rsidRPr="003D66FE">
        <w:rPr>
          <w:sz w:val="22"/>
          <w:szCs w:val="22"/>
          <w:lang w:val="en-US"/>
        </w:rPr>
        <w:t xml:space="preserve">The following are the </w:t>
      </w:r>
      <w:r w:rsidR="00E46489">
        <w:rPr>
          <w:sz w:val="22"/>
          <w:szCs w:val="22"/>
          <w:lang w:val="en-US"/>
        </w:rPr>
        <w:t xml:space="preserve">main </w:t>
      </w:r>
      <w:r w:rsidR="0047530D" w:rsidRPr="003D66FE">
        <w:rPr>
          <w:sz w:val="22"/>
          <w:szCs w:val="22"/>
          <w:lang w:val="en-US"/>
        </w:rPr>
        <w:t>proposals:</w:t>
      </w:r>
      <w:r w:rsidR="00225020" w:rsidRPr="003D66FE">
        <w:rPr>
          <w:rFonts w:eastAsia="SimSun"/>
          <w:sz w:val="22"/>
          <w:szCs w:val="22"/>
          <w:lang w:val="en-GB" w:eastAsia="zh-CN"/>
        </w:rPr>
        <w:t xml:space="preserve"> </w:t>
      </w:r>
    </w:p>
    <w:p w14:paraId="79810EEA" w14:textId="77777777" w:rsidR="009F6000" w:rsidRDefault="009F6000" w:rsidP="00FE2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  <w:lang w:val="en-GB" w:eastAsia="zh-CN"/>
        </w:rPr>
      </w:pPr>
    </w:p>
    <w:p w14:paraId="7F318416" w14:textId="5ABCE4CD" w:rsidR="009F6000" w:rsidRPr="009F6000" w:rsidRDefault="009F6000" w:rsidP="00FE2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sz w:val="22"/>
          <w:szCs w:val="22"/>
          <w:u w:val="single"/>
          <w:lang w:val="en-GB" w:eastAsia="zh-CN"/>
        </w:rPr>
      </w:pPr>
      <w:r w:rsidRPr="009F6000">
        <w:rPr>
          <w:rFonts w:eastAsia="SimSun"/>
          <w:b/>
          <w:bCs/>
          <w:sz w:val="22"/>
          <w:szCs w:val="22"/>
          <w:u w:val="single"/>
          <w:lang w:val="en-GB" w:eastAsia="zh-CN"/>
        </w:rPr>
        <w:t>General aspects of test cases</w:t>
      </w:r>
      <w:r w:rsidR="00E56CFA">
        <w:rPr>
          <w:rFonts w:eastAsia="SimSun"/>
          <w:b/>
          <w:bCs/>
          <w:sz w:val="22"/>
          <w:szCs w:val="22"/>
          <w:u w:val="single"/>
          <w:lang w:val="en-GB" w:eastAsia="zh-CN"/>
        </w:rPr>
        <w:t xml:space="preserve"> for options B-1-1 and C</w:t>
      </w:r>
      <w:r w:rsidRPr="009F6000">
        <w:rPr>
          <w:rFonts w:eastAsia="SimSun"/>
          <w:b/>
          <w:bCs/>
          <w:sz w:val="22"/>
          <w:szCs w:val="22"/>
          <w:u w:val="single"/>
          <w:lang w:val="en-GB" w:eastAsia="zh-CN"/>
        </w:rPr>
        <w:t>:</w:t>
      </w:r>
    </w:p>
    <w:p w14:paraId="3FF5E054" w14:textId="22272C72" w:rsidR="00CD1E21" w:rsidRPr="00CD1E21" w:rsidRDefault="00CD1E21" w:rsidP="00CD1E21">
      <w:pPr>
        <w:pStyle w:val="ListParagraph"/>
        <w:numPr>
          <w:ilvl w:val="0"/>
          <w:numId w:val="2"/>
        </w:numPr>
        <w:spacing w:before="120"/>
        <w:contextualSpacing w:val="0"/>
        <w:rPr>
          <w:rFonts w:ascii="Times New Roman" w:hAnsi="Times New Roman"/>
          <w:szCs w:val="22"/>
        </w:rPr>
      </w:pPr>
      <w:r w:rsidRPr="003D66FE">
        <w:rPr>
          <w:rFonts w:ascii="Times New Roman" w:hAnsi="Times New Roman"/>
          <w:b/>
          <w:bCs/>
          <w:szCs w:val="22"/>
        </w:rPr>
        <w:t>Proposal #1</w:t>
      </w:r>
      <w:r w:rsidRPr="003D66FE">
        <w:rPr>
          <w:rFonts w:ascii="Times New Roman" w:hAnsi="Times New Roman"/>
          <w:szCs w:val="22"/>
        </w:rPr>
        <w:t xml:space="preserve">: </w:t>
      </w:r>
      <w:r w:rsidRPr="00CD1E21">
        <w:rPr>
          <w:rFonts w:ascii="Times New Roman" w:hAnsi="Times New Roman"/>
          <w:szCs w:val="22"/>
        </w:rPr>
        <w:t xml:space="preserve">All the intra-frequency L1 measurements related test cases covering RLM/BFD/L1-RSRP/L1-SINR </w:t>
      </w:r>
      <w:r>
        <w:rPr>
          <w:rFonts w:ascii="Times New Roman" w:hAnsi="Times New Roman"/>
          <w:szCs w:val="22"/>
        </w:rPr>
        <w:t xml:space="preserve">for both options B-1-1 and C </w:t>
      </w:r>
      <w:r w:rsidR="008A0E76">
        <w:rPr>
          <w:rFonts w:ascii="Times New Roman" w:hAnsi="Times New Roman"/>
          <w:szCs w:val="22"/>
        </w:rPr>
        <w:t xml:space="preserve">are </w:t>
      </w:r>
      <w:r w:rsidRPr="00CD1E21">
        <w:rPr>
          <w:rFonts w:ascii="Times New Roman" w:hAnsi="Times New Roman"/>
          <w:szCs w:val="22"/>
        </w:rPr>
        <w:t xml:space="preserve">conducted in standalone scenario with only </w:t>
      </w:r>
      <w:proofErr w:type="spellStart"/>
      <w:r w:rsidRPr="00CD1E21">
        <w:rPr>
          <w:rFonts w:ascii="Times New Roman" w:hAnsi="Times New Roman"/>
          <w:szCs w:val="22"/>
        </w:rPr>
        <w:t>PCell</w:t>
      </w:r>
      <w:proofErr w:type="spellEnd"/>
      <w:r w:rsidRPr="00CD1E21">
        <w:rPr>
          <w:rFonts w:ascii="Times New Roman" w:hAnsi="Times New Roman"/>
          <w:szCs w:val="22"/>
        </w:rPr>
        <w:t xml:space="preserve"> configured.</w:t>
      </w:r>
    </w:p>
    <w:p w14:paraId="56ABCF9B" w14:textId="0E9B8469" w:rsidR="00CD1E21" w:rsidRPr="00CD1E21" w:rsidRDefault="00CD1E21" w:rsidP="00CD1E21">
      <w:pPr>
        <w:pStyle w:val="ListParagraph"/>
        <w:numPr>
          <w:ilvl w:val="0"/>
          <w:numId w:val="2"/>
        </w:numPr>
        <w:spacing w:before="120"/>
        <w:contextualSpacing w:val="0"/>
        <w:rPr>
          <w:rFonts w:ascii="Times New Roman" w:hAnsi="Times New Roman"/>
          <w:szCs w:val="22"/>
        </w:rPr>
      </w:pPr>
      <w:r w:rsidRPr="003D66FE">
        <w:rPr>
          <w:rFonts w:ascii="Times New Roman" w:hAnsi="Times New Roman"/>
          <w:b/>
          <w:bCs/>
          <w:szCs w:val="22"/>
        </w:rPr>
        <w:t>Proposal #</w:t>
      </w:r>
      <w:r>
        <w:rPr>
          <w:rFonts w:ascii="Times New Roman" w:hAnsi="Times New Roman"/>
          <w:b/>
          <w:bCs/>
          <w:szCs w:val="22"/>
        </w:rPr>
        <w:t>2</w:t>
      </w:r>
      <w:r w:rsidRPr="003D66FE">
        <w:rPr>
          <w:rFonts w:ascii="Times New Roman" w:hAnsi="Times New Roman"/>
          <w:szCs w:val="22"/>
        </w:rPr>
        <w:t xml:space="preserve">: </w:t>
      </w:r>
      <w:r w:rsidRPr="00CD1E21">
        <w:rPr>
          <w:rFonts w:ascii="Times New Roman" w:hAnsi="Times New Roman"/>
          <w:szCs w:val="22"/>
        </w:rPr>
        <w:t xml:space="preserve">The intra-frequency L3 measurements test cases </w:t>
      </w:r>
      <w:r>
        <w:rPr>
          <w:rFonts w:ascii="Times New Roman" w:hAnsi="Times New Roman"/>
          <w:szCs w:val="22"/>
        </w:rPr>
        <w:t>for both options B-1-1 and C</w:t>
      </w:r>
      <w:r w:rsidRPr="00CD1E21">
        <w:rPr>
          <w:rFonts w:ascii="Times New Roman" w:hAnsi="Times New Roman"/>
          <w:szCs w:val="22"/>
        </w:rPr>
        <w:t xml:space="preserve"> </w:t>
      </w:r>
      <w:r w:rsidR="008A0E76">
        <w:rPr>
          <w:rFonts w:ascii="Times New Roman" w:hAnsi="Times New Roman"/>
          <w:szCs w:val="22"/>
        </w:rPr>
        <w:t>are</w:t>
      </w:r>
      <w:r w:rsidRPr="00CD1E21">
        <w:rPr>
          <w:rFonts w:ascii="Times New Roman" w:hAnsi="Times New Roman"/>
          <w:szCs w:val="22"/>
        </w:rPr>
        <w:t xml:space="preserve"> conducted in standalone scenario with </w:t>
      </w:r>
      <w:proofErr w:type="spellStart"/>
      <w:r w:rsidRPr="00CD1E21">
        <w:rPr>
          <w:rFonts w:ascii="Times New Roman" w:hAnsi="Times New Roman"/>
          <w:szCs w:val="22"/>
        </w:rPr>
        <w:t>PCell</w:t>
      </w:r>
      <w:proofErr w:type="spellEnd"/>
      <w:r w:rsidRPr="00CD1E21">
        <w:rPr>
          <w:rFonts w:ascii="Times New Roman" w:hAnsi="Times New Roman"/>
          <w:szCs w:val="22"/>
        </w:rPr>
        <w:t xml:space="preserve"> and one neighbor cell.</w:t>
      </w:r>
    </w:p>
    <w:p w14:paraId="77A4F35C" w14:textId="711E4EEF" w:rsidR="009F6000" w:rsidRDefault="00CD1E21" w:rsidP="008A0E76">
      <w:pPr>
        <w:pStyle w:val="ListParagraph"/>
        <w:numPr>
          <w:ilvl w:val="0"/>
          <w:numId w:val="2"/>
        </w:numPr>
        <w:spacing w:before="120"/>
        <w:contextualSpacing w:val="0"/>
        <w:rPr>
          <w:rFonts w:ascii="Times New Roman" w:hAnsi="Times New Roman"/>
          <w:szCs w:val="22"/>
        </w:rPr>
      </w:pPr>
      <w:r w:rsidRPr="003D66FE">
        <w:rPr>
          <w:rFonts w:ascii="Times New Roman" w:hAnsi="Times New Roman"/>
          <w:b/>
          <w:bCs/>
          <w:szCs w:val="22"/>
        </w:rPr>
        <w:t>Proposal #</w:t>
      </w:r>
      <w:r>
        <w:rPr>
          <w:rFonts w:ascii="Times New Roman" w:hAnsi="Times New Roman"/>
          <w:b/>
          <w:bCs/>
          <w:szCs w:val="22"/>
        </w:rPr>
        <w:t>3</w:t>
      </w:r>
      <w:r w:rsidRPr="003D66FE">
        <w:rPr>
          <w:rFonts w:ascii="Times New Roman" w:hAnsi="Times New Roman"/>
          <w:szCs w:val="22"/>
        </w:rPr>
        <w:t xml:space="preserve">: </w:t>
      </w:r>
      <w:r w:rsidRPr="00CD1E21">
        <w:rPr>
          <w:rFonts w:ascii="Times New Roman" w:hAnsi="Times New Roman"/>
          <w:szCs w:val="22"/>
        </w:rPr>
        <w:t xml:space="preserve">The </w:t>
      </w:r>
      <w:r>
        <w:rPr>
          <w:rFonts w:ascii="Times New Roman" w:hAnsi="Times New Roman"/>
          <w:szCs w:val="22"/>
        </w:rPr>
        <w:t>HO</w:t>
      </w:r>
      <w:r w:rsidRPr="00CD1E21">
        <w:rPr>
          <w:rFonts w:ascii="Times New Roman" w:hAnsi="Times New Roman"/>
          <w:szCs w:val="22"/>
        </w:rPr>
        <w:t xml:space="preserve"> test cases </w:t>
      </w:r>
      <w:r>
        <w:rPr>
          <w:rFonts w:ascii="Times New Roman" w:hAnsi="Times New Roman"/>
          <w:szCs w:val="22"/>
        </w:rPr>
        <w:t xml:space="preserve">for </w:t>
      </w:r>
      <w:r w:rsidRPr="00A853D2">
        <w:rPr>
          <w:rFonts w:ascii="Times New Roman" w:hAnsi="Times New Roman"/>
          <w:szCs w:val="22"/>
        </w:rPr>
        <w:t>option C (FG 53-3)</w:t>
      </w:r>
      <w:r>
        <w:rPr>
          <w:rFonts w:ascii="Times New Roman" w:hAnsi="Times New Roman"/>
          <w:szCs w:val="22"/>
        </w:rPr>
        <w:t xml:space="preserve"> </w:t>
      </w:r>
      <w:r w:rsidR="008A0E76">
        <w:rPr>
          <w:rFonts w:ascii="Times New Roman" w:hAnsi="Times New Roman"/>
          <w:szCs w:val="22"/>
        </w:rPr>
        <w:t>are</w:t>
      </w:r>
      <w:r w:rsidRPr="00CD1E21">
        <w:rPr>
          <w:rFonts w:ascii="Times New Roman" w:hAnsi="Times New Roman"/>
          <w:szCs w:val="22"/>
        </w:rPr>
        <w:t xml:space="preserve"> conducted in standalone scenario with </w:t>
      </w:r>
      <w:proofErr w:type="spellStart"/>
      <w:r w:rsidRPr="00CD1E21">
        <w:rPr>
          <w:rFonts w:ascii="Times New Roman" w:hAnsi="Times New Roman"/>
          <w:szCs w:val="22"/>
        </w:rPr>
        <w:t>PCell</w:t>
      </w:r>
      <w:proofErr w:type="spellEnd"/>
      <w:r w:rsidRPr="00CD1E21">
        <w:rPr>
          <w:rFonts w:ascii="Times New Roman" w:hAnsi="Times New Roman"/>
          <w:szCs w:val="22"/>
        </w:rPr>
        <w:t xml:space="preserve"> and one neighbor cell.</w:t>
      </w:r>
    </w:p>
    <w:p w14:paraId="43DA338A" w14:textId="10D93230" w:rsidR="008A0E76" w:rsidRPr="00043C1B" w:rsidRDefault="00043C1B" w:rsidP="008A0E76">
      <w:pPr>
        <w:spacing w:before="240"/>
        <w:rPr>
          <w:rFonts w:eastAsia="SimSun"/>
          <w:b/>
          <w:bCs/>
          <w:sz w:val="22"/>
          <w:szCs w:val="22"/>
          <w:u w:val="single"/>
          <w:lang w:val="en-US" w:eastAsia="zh-CN"/>
        </w:rPr>
      </w:pPr>
      <w:r w:rsidRPr="00043C1B">
        <w:rPr>
          <w:rFonts w:eastAsia="SimSun"/>
          <w:b/>
          <w:bCs/>
          <w:sz w:val="22"/>
          <w:szCs w:val="22"/>
          <w:u w:val="single"/>
          <w:lang w:val="en-US" w:eastAsia="zh-CN"/>
        </w:rPr>
        <w:t>T</w:t>
      </w:r>
      <w:r w:rsidR="008A0E76" w:rsidRPr="00043C1B">
        <w:rPr>
          <w:rFonts w:eastAsia="SimSun"/>
          <w:b/>
          <w:bCs/>
          <w:sz w:val="22"/>
          <w:szCs w:val="22"/>
          <w:u w:val="single"/>
          <w:lang w:val="en-US" w:eastAsia="zh-CN"/>
        </w:rPr>
        <w:t>est case</w:t>
      </w:r>
      <w:r w:rsidR="00E56CFA">
        <w:rPr>
          <w:rFonts w:eastAsia="SimSun"/>
          <w:b/>
          <w:bCs/>
          <w:sz w:val="22"/>
          <w:szCs w:val="22"/>
          <w:u w:val="single"/>
          <w:lang w:val="en-US" w:eastAsia="zh-CN"/>
        </w:rPr>
        <w:t xml:space="preserve"> proposals </w:t>
      </w:r>
      <w:r w:rsidRPr="00043C1B">
        <w:rPr>
          <w:rFonts w:eastAsia="SimSun"/>
          <w:b/>
          <w:bCs/>
          <w:sz w:val="22"/>
          <w:szCs w:val="22"/>
          <w:u w:val="single"/>
          <w:lang w:val="en-US" w:eastAsia="zh-CN"/>
        </w:rPr>
        <w:t xml:space="preserve">for </w:t>
      </w:r>
      <w:r w:rsidRPr="00043C1B">
        <w:rPr>
          <w:b/>
          <w:bCs/>
          <w:sz w:val="22"/>
          <w:szCs w:val="22"/>
          <w:u w:val="single"/>
          <w:lang w:val="en-US"/>
        </w:rPr>
        <w:t>option B-1-1 (FG 53-1)</w:t>
      </w:r>
      <w:r w:rsidR="008A0E76" w:rsidRPr="00043C1B">
        <w:rPr>
          <w:rFonts w:eastAsia="SimSun"/>
          <w:b/>
          <w:bCs/>
          <w:sz w:val="22"/>
          <w:szCs w:val="22"/>
          <w:u w:val="single"/>
          <w:lang w:val="en-US" w:eastAsia="zh-CN"/>
        </w:rPr>
        <w:t>:</w:t>
      </w:r>
    </w:p>
    <w:p w14:paraId="24F80BE7" w14:textId="73DF7891" w:rsidR="008A0E76" w:rsidRPr="004034BD" w:rsidRDefault="00043C1B" w:rsidP="008A0E76">
      <w:pPr>
        <w:pStyle w:val="ListParagraph"/>
        <w:numPr>
          <w:ilvl w:val="0"/>
          <w:numId w:val="11"/>
        </w:numPr>
        <w:spacing w:before="240"/>
        <w:ind w:hanging="357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3D66FE">
        <w:rPr>
          <w:rFonts w:ascii="Times New Roman" w:hAnsi="Times New Roman"/>
          <w:b/>
          <w:bCs/>
          <w:szCs w:val="22"/>
        </w:rPr>
        <w:t>Proposal #</w:t>
      </w:r>
      <w:r>
        <w:rPr>
          <w:rFonts w:ascii="Times New Roman" w:hAnsi="Times New Roman"/>
          <w:b/>
          <w:bCs/>
          <w:szCs w:val="22"/>
        </w:rPr>
        <w:t>4</w:t>
      </w:r>
      <w:r w:rsidRPr="003D66FE">
        <w:rPr>
          <w:rFonts w:ascii="Times New Roman" w:hAnsi="Times New Roman"/>
          <w:szCs w:val="22"/>
        </w:rPr>
        <w:t xml:space="preserve">: </w:t>
      </w:r>
      <w:r>
        <w:rPr>
          <w:rFonts w:ascii="Times New Roman" w:hAnsi="Times New Roman"/>
          <w:szCs w:val="22"/>
        </w:rPr>
        <w:t>A</w:t>
      </w:r>
      <w:r w:rsidR="008A0E76" w:rsidRPr="004034BD">
        <w:rPr>
          <w:rFonts w:ascii="Times New Roman" w:eastAsia="SimSun" w:hAnsi="Times New Roman"/>
          <w:szCs w:val="22"/>
          <w:lang w:eastAsia="zh-CN"/>
        </w:rPr>
        <w:t>dd the following normative NOTE in the existing test cases</w:t>
      </w:r>
      <w:r w:rsidR="008A0E76">
        <w:rPr>
          <w:rFonts w:ascii="Times New Roman" w:eastAsia="SimSun" w:hAnsi="Times New Roman"/>
          <w:szCs w:val="22"/>
          <w:lang w:eastAsia="zh-CN"/>
        </w:rPr>
        <w:t xml:space="preserve"> listed below</w:t>
      </w:r>
      <w:r w:rsidR="00EE2A93">
        <w:rPr>
          <w:rFonts w:ascii="Times New Roman" w:eastAsia="SimSun" w:hAnsi="Times New Roman"/>
          <w:szCs w:val="22"/>
          <w:lang w:eastAsia="zh-CN"/>
        </w:rPr>
        <w:t>:</w:t>
      </w:r>
    </w:p>
    <w:p w14:paraId="5AED5D6E" w14:textId="77777777" w:rsidR="008A0E76" w:rsidRPr="004034BD" w:rsidRDefault="008A0E76" w:rsidP="008A0E76">
      <w:pPr>
        <w:pStyle w:val="ListParagraph"/>
        <w:numPr>
          <w:ilvl w:val="0"/>
          <w:numId w:val="9"/>
        </w:numPr>
        <w:spacing w:before="120"/>
        <w:ind w:left="646" w:hanging="357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4034BD">
        <w:rPr>
          <w:rFonts w:ascii="Times New Roman" w:eastAsia="SimSun" w:hAnsi="Times New Roman"/>
          <w:b/>
          <w:bCs/>
          <w:szCs w:val="22"/>
          <w:u w:val="single"/>
          <w:lang w:eastAsia="zh-CN"/>
        </w:rPr>
        <w:t>NOTE</w:t>
      </w:r>
      <w:r w:rsidRPr="004034BD">
        <w:rPr>
          <w:rFonts w:ascii="Times New Roman" w:eastAsia="SimSun" w:hAnsi="Times New Roman"/>
          <w:szCs w:val="22"/>
          <w:lang w:eastAsia="zh-CN"/>
        </w:rPr>
        <w:t>: For testing the UE supporting FG 53-1, the starting PRB index of the SSB can be any possible PRB index of the RF channel BW occurring after the last PRB of the DL active BWP.</w:t>
      </w:r>
    </w:p>
    <w:p w14:paraId="0FDDF65D" w14:textId="77777777" w:rsidR="008A0E76" w:rsidRPr="00E56CFA" w:rsidRDefault="008A0E76" w:rsidP="00C60A8B">
      <w:pPr>
        <w:spacing w:before="240" w:after="120"/>
        <w:ind w:left="289"/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</w:pPr>
      <w:r w:rsidRPr="00E56CF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>Add above NOTE in the following RLM test cases for option B-1-1 (FG 53-1):</w:t>
      </w:r>
    </w:p>
    <w:p w14:paraId="5141083A" w14:textId="77777777" w:rsidR="008A0E76" w:rsidRPr="00165218" w:rsidRDefault="008A0E76" w:rsidP="00ED0A42">
      <w:pPr>
        <w:pStyle w:val="ListParagraph"/>
        <w:numPr>
          <w:ilvl w:val="0"/>
          <w:numId w:val="13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65218">
        <w:rPr>
          <w:rFonts w:ascii="Times New Roman" w:eastAsia="SimSun" w:hAnsi="Times New Roman"/>
          <w:szCs w:val="22"/>
          <w:lang w:eastAsia="zh-CN"/>
        </w:rPr>
        <w:t>A.6.5.1.1</w:t>
      </w:r>
      <w:r w:rsidRPr="00165218">
        <w:rPr>
          <w:rFonts w:ascii="Times New Roman" w:eastAsia="SimSun" w:hAnsi="Times New Roman"/>
          <w:szCs w:val="22"/>
          <w:lang w:eastAsia="zh-CN"/>
        </w:rPr>
        <w:tab/>
        <w:t xml:space="preserve">Radio Link Monitoring Out-of-sync Test for FR1 </w:t>
      </w:r>
      <w:proofErr w:type="spellStart"/>
      <w:r w:rsidRPr="00165218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165218">
        <w:rPr>
          <w:rFonts w:ascii="Times New Roman" w:eastAsia="SimSun" w:hAnsi="Times New Roman"/>
          <w:szCs w:val="22"/>
          <w:lang w:eastAsia="zh-CN"/>
        </w:rPr>
        <w:t xml:space="preserve"> configured with SSB-based RLM RS in non-DRX mode</w:t>
      </w:r>
    </w:p>
    <w:p w14:paraId="46E58CFC" w14:textId="77777777" w:rsidR="008A0E76" w:rsidRPr="00165218" w:rsidRDefault="008A0E76" w:rsidP="00ED0A42">
      <w:pPr>
        <w:pStyle w:val="ListParagraph"/>
        <w:numPr>
          <w:ilvl w:val="0"/>
          <w:numId w:val="13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65218">
        <w:rPr>
          <w:rFonts w:ascii="Times New Roman" w:eastAsia="SimSun" w:hAnsi="Times New Roman"/>
          <w:szCs w:val="22"/>
          <w:lang w:eastAsia="zh-CN"/>
        </w:rPr>
        <w:t>A.6.5.1.2</w:t>
      </w:r>
      <w:r w:rsidRPr="00165218">
        <w:rPr>
          <w:rFonts w:ascii="Times New Roman" w:eastAsia="SimSun" w:hAnsi="Times New Roman"/>
          <w:szCs w:val="22"/>
          <w:lang w:eastAsia="zh-CN"/>
        </w:rPr>
        <w:tab/>
        <w:t xml:space="preserve">Radio Link Monitoring In-sync Test for FR1 </w:t>
      </w:r>
      <w:proofErr w:type="spellStart"/>
      <w:r w:rsidRPr="00165218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165218">
        <w:rPr>
          <w:rFonts w:ascii="Times New Roman" w:eastAsia="SimSun" w:hAnsi="Times New Roman"/>
          <w:szCs w:val="22"/>
          <w:lang w:eastAsia="zh-CN"/>
        </w:rPr>
        <w:t xml:space="preserve"> configured with SSB-based RLM RS in non-DRX mode</w:t>
      </w:r>
    </w:p>
    <w:p w14:paraId="6F5E794F" w14:textId="77777777" w:rsidR="008A0E76" w:rsidRPr="00165218" w:rsidRDefault="008A0E76" w:rsidP="00ED0A42">
      <w:pPr>
        <w:pStyle w:val="ListParagraph"/>
        <w:numPr>
          <w:ilvl w:val="0"/>
          <w:numId w:val="13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65218">
        <w:rPr>
          <w:rFonts w:ascii="Times New Roman" w:eastAsia="SimSun" w:hAnsi="Times New Roman"/>
          <w:szCs w:val="22"/>
          <w:lang w:eastAsia="zh-CN"/>
        </w:rPr>
        <w:t>A.6.5.1.3</w:t>
      </w:r>
      <w:r w:rsidRPr="00165218">
        <w:rPr>
          <w:rFonts w:ascii="Times New Roman" w:eastAsia="SimSun" w:hAnsi="Times New Roman"/>
          <w:szCs w:val="22"/>
          <w:lang w:eastAsia="zh-CN"/>
        </w:rPr>
        <w:tab/>
        <w:t xml:space="preserve">Radio Link Monitoring Out-of-sync Test for FR1 </w:t>
      </w:r>
      <w:proofErr w:type="spellStart"/>
      <w:r w:rsidRPr="00165218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165218">
        <w:rPr>
          <w:rFonts w:ascii="Times New Roman" w:eastAsia="SimSun" w:hAnsi="Times New Roman"/>
          <w:szCs w:val="22"/>
          <w:lang w:eastAsia="zh-CN"/>
        </w:rPr>
        <w:t xml:space="preserve"> configured with SSB-based RLM RS in DRX mode</w:t>
      </w:r>
    </w:p>
    <w:p w14:paraId="1660BCC5" w14:textId="77777777" w:rsidR="008A0E76" w:rsidRDefault="008A0E76" w:rsidP="00ED0A42">
      <w:pPr>
        <w:pStyle w:val="ListParagraph"/>
        <w:numPr>
          <w:ilvl w:val="0"/>
          <w:numId w:val="13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65218">
        <w:rPr>
          <w:rFonts w:ascii="Times New Roman" w:eastAsia="SimSun" w:hAnsi="Times New Roman"/>
          <w:szCs w:val="22"/>
          <w:lang w:eastAsia="zh-CN"/>
        </w:rPr>
        <w:t>A.6.5.1.4</w:t>
      </w:r>
      <w:r w:rsidRPr="00165218">
        <w:rPr>
          <w:rFonts w:ascii="Times New Roman" w:eastAsia="SimSun" w:hAnsi="Times New Roman"/>
          <w:szCs w:val="22"/>
          <w:lang w:eastAsia="zh-CN"/>
        </w:rPr>
        <w:tab/>
        <w:t xml:space="preserve">Radio Link Monitoring In-sync Test for FR1 </w:t>
      </w:r>
      <w:proofErr w:type="spellStart"/>
      <w:r w:rsidRPr="00165218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165218">
        <w:rPr>
          <w:rFonts w:ascii="Times New Roman" w:eastAsia="SimSun" w:hAnsi="Times New Roman"/>
          <w:szCs w:val="22"/>
          <w:lang w:eastAsia="zh-CN"/>
        </w:rPr>
        <w:t xml:space="preserve"> configured with SSB-based RLM RS in DRX mode</w:t>
      </w:r>
    </w:p>
    <w:p w14:paraId="183688CB" w14:textId="77777777" w:rsidR="008A0E76" w:rsidRDefault="008A0E76" w:rsidP="00ED0A42">
      <w:pPr>
        <w:pStyle w:val="ListParagraph"/>
        <w:numPr>
          <w:ilvl w:val="0"/>
          <w:numId w:val="13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036FA7">
        <w:rPr>
          <w:rFonts w:ascii="Times New Roman" w:eastAsia="SimSun" w:hAnsi="Times New Roman"/>
          <w:szCs w:val="22"/>
          <w:lang w:eastAsia="zh-CN"/>
        </w:rPr>
        <w:t>A.7.5.1.1</w:t>
      </w:r>
      <w:r w:rsidRPr="00036FA7">
        <w:rPr>
          <w:rFonts w:ascii="Times New Roman" w:eastAsia="SimSun" w:hAnsi="Times New Roman"/>
          <w:szCs w:val="22"/>
          <w:lang w:eastAsia="zh-CN"/>
        </w:rPr>
        <w:tab/>
        <w:t xml:space="preserve">Radio Link Monitoring Out-of-sync Test for FR2 </w:t>
      </w:r>
      <w:proofErr w:type="spellStart"/>
      <w:r w:rsidRPr="00036FA7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036FA7">
        <w:rPr>
          <w:rFonts w:ascii="Times New Roman" w:eastAsia="SimSun" w:hAnsi="Times New Roman"/>
          <w:szCs w:val="22"/>
          <w:lang w:eastAsia="zh-CN"/>
        </w:rPr>
        <w:t xml:space="preserve"> configured with SSB-based RLM RS in non-DRX mode</w:t>
      </w:r>
    </w:p>
    <w:p w14:paraId="7F2A8233" w14:textId="77777777" w:rsidR="008A0E76" w:rsidRDefault="008A0E76" w:rsidP="00ED0A42">
      <w:pPr>
        <w:pStyle w:val="ListParagraph"/>
        <w:numPr>
          <w:ilvl w:val="0"/>
          <w:numId w:val="13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852152">
        <w:rPr>
          <w:rFonts w:ascii="Times New Roman" w:eastAsia="SimSun" w:hAnsi="Times New Roman"/>
          <w:szCs w:val="22"/>
          <w:lang w:eastAsia="zh-CN"/>
        </w:rPr>
        <w:t>A.7.5.1.2</w:t>
      </w:r>
      <w:r w:rsidRPr="00852152">
        <w:rPr>
          <w:rFonts w:ascii="Times New Roman" w:eastAsia="SimSun" w:hAnsi="Times New Roman"/>
          <w:szCs w:val="22"/>
          <w:lang w:eastAsia="zh-CN"/>
        </w:rPr>
        <w:tab/>
        <w:t xml:space="preserve">Radio Link Monitoring In-sync Test for FR2 </w:t>
      </w:r>
      <w:proofErr w:type="spellStart"/>
      <w:r w:rsidRPr="00852152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852152">
        <w:rPr>
          <w:rFonts w:ascii="Times New Roman" w:eastAsia="SimSun" w:hAnsi="Times New Roman"/>
          <w:szCs w:val="22"/>
          <w:lang w:eastAsia="zh-CN"/>
        </w:rPr>
        <w:t xml:space="preserve"> configured with SSB-based RLM RS in non-DRX mode</w:t>
      </w:r>
    </w:p>
    <w:p w14:paraId="1CD1D00C" w14:textId="77777777" w:rsidR="008A0E76" w:rsidRDefault="008A0E76" w:rsidP="00ED0A42">
      <w:pPr>
        <w:pStyle w:val="ListParagraph"/>
        <w:numPr>
          <w:ilvl w:val="0"/>
          <w:numId w:val="13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317B20">
        <w:rPr>
          <w:rFonts w:ascii="Times New Roman" w:eastAsia="SimSun" w:hAnsi="Times New Roman"/>
          <w:szCs w:val="22"/>
          <w:lang w:eastAsia="zh-CN"/>
        </w:rPr>
        <w:t>A.7.5.1.3</w:t>
      </w:r>
      <w:r w:rsidRPr="00317B20">
        <w:rPr>
          <w:rFonts w:ascii="Times New Roman" w:eastAsia="SimSun" w:hAnsi="Times New Roman"/>
          <w:szCs w:val="22"/>
          <w:lang w:eastAsia="zh-CN"/>
        </w:rPr>
        <w:tab/>
        <w:t xml:space="preserve">Radio Link Monitoring Out-of-sync Test for FR2 </w:t>
      </w:r>
      <w:proofErr w:type="spellStart"/>
      <w:r w:rsidRPr="00317B20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317B20">
        <w:rPr>
          <w:rFonts w:ascii="Times New Roman" w:eastAsia="SimSun" w:hAnsi="Times New Roman"/>
          <w:szCs w:val="22"/>
          <w:lang w:eastAsia="zh-CN"/>
        </w:rPr>
        <w:t xml:space="preserve"> configured with SSB-based RLM RS in DRX mode</w:t>
      </w:r>
    </w:p>
    <w:p w14:paraId="38271707" w14:textId="77777777" w:rsidR="008A0E76" w:rsidRDefault="008A0E76" w:rsidP="00ED0A42">
      <w:pPr>
        <w:pStyle w:val="ListParagraph"/>
        <w:numPr>
          <w:ilvl w:val="0"/>
          <w:numId w:val="13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A83648">
        <w:rPr>
          <w:rFonts w:ascii="Times New Roman" w:eastAsia="SimSun" w:hAnsi="Times New Roman"/>
          <w:szCs w:val="22"/>
          <w:lang w:eastAsia="zh-CN"/>
        </w:rPr>
        <w:t>A.7.5.1.4</w:t>
      </w:r>
      <w:r w:rsidRPr="00A83648">
        <w:rPr>
          <w:rFonts w:ascii="Times New Roman" w:eastAsia="SimSun" w:hAnsi="Times New Roman"/>
          <w:szCs w:val="22"/>
          <w:lang w:eastAsia="zh-CN"/>
        </w:rPr>
        <w:tab/>
        <w:t xml:space="preserve">Radio Link Monitoring In-sync Test for FR2 </w:t>
      </w:r>
      <w:proofErr w:type="spellStart"/>
      <w:r w:rsidRPr="00A83648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A83648">
        <w:rPr>
          <w:rFonts w:ascii="Times New Roman" w:eastAsia="SimSun" w:hAnsi="Times New Roman"/>
          <w:szCs w:val="22"/>
          <w:lang w:eastAsia="zh-CN"/>
        </w:rPr>
        <w:t xml:space="preserve"> configured with SSB-based RLM RS in DRX mode</w:t>
      </w:r>
    </w:p>
    <w:p w14:paraId="4EAB4A00" w14:textId="77777777" w:rsidR="008A0E76" w:rsidRPr="00E56CFA" w:rsidRDefault="008A0E76" w:rsidP="00C60A8B">
      <w:pPr>
        <w:spacing w:before="240" w:after="120"/>
        <w:ind w:left="284"/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</w:pPr>
      <w:r w:rsidRPr="00E56CF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>Add  above NOTE in the following BFD and LR test cases for option B-1-1 (FG 53-1):</w:t>
      </w:r>
    </w:p>
    <w:p w14:paraId="1C42AF67" w14:textId="77777777" w:rsidR="008A0E76" w:rsidRPr="00165218" w:rsidRDefault="008A0E76" w:rsidP="00E56CFA">
      <w:pPr>
        <w:pStyle w:val="ListParagraph"/>
        <w:numPr>
          <w:ilvl w:val="0"/>
          <w:numId w:val="15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65218">
        <w:rPr>
          <w:rFonts w:ascii="Times New Roman" w:eastAsia="SimSun" w:hAnsi="Times New Roman"/>
          <w:szCs w:val="22"/>
          <w:lang w:eastAsia="zh-CN"/>
        </w:rPr>
        <w:t>A.6.5.5.1</w:t>
      </w:r>
      <w:r w:rsidRPr="00165218">
        <w:rPr>
          <w:rFonts w:ascii="Times New Roman" w:eastAsia="SimSun" w:hAnsi="Times New Roman"/>
          <w:szCs w:val="22"/>
          <w:lang w:eastAsia="zh-CN"/>
        </w:rPr>
        <w:tab/>
        <w:t xml:space="preserve">Beam Failure Detection and Link Recovery Test for FR1 </w:t>
      </w:r>
      <w:proofErr w:type="spellStart"/>
      <w:r w:rsidRPr="00165218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165218">
        <w:rPr>
          <w:rFonts w:ascii="Times New Roman" w:eastAsia="SimSun" w:hAnsi="Times New Roman"/>
          <w:szCs w:val="22"/>
          <w:lang w:eastAsia="zh-CN"/>
        </w:rPr>
        <w:t xml:space="preserve"> configured with SSB-based BFD and LR in non-DRX mode</w:t>
      </w:r>
    </w:p>
    <w:p w14:paraId="454FCE3F" w14:textId="77777777" w:rsidR="008A0E76" w:rsidRPr="00165218" w:rsidRDefault="008A0E76" w:rsidP="00E56CFA">
      <w:pPr>
        <w:pStyle w:val="ListParagraph"/>
        <w:numPr>
          <w:ilvl w:val="0"/>
          <w:numId w:val="15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65218">
        <w:rPr>
          <w:rFonts w:ascii="Times New Roman" w:eastAsia="SimSun" w:hAnsi="Times New Roman"/>
          <w:szCs w:val="22"/>
          <w:lang w:eastAsia="zh-CN"/>
        </w:rPr>
        <w:t>A.6.5.5.2</w:t>
      </w:r>
      <w:r w:rsidRPr="00165218">
        <w:rPr>
          <w:rFonts w:ascii="Times New Roman" w:eastAsia="SimSun" w:hAnsi="Times New Roman"/>
          <w:szCs w:val="22"/>
          <w:lang w:eastAsia="zh-CN"/>
        </w:rPr>
        <w:tab/>
        <w:t xml:space="preserve">Beam Failure Detection and Link Recovery Test for FR1 </w:t>
      </w:r>
      <w:proofErr w:type="spellStart"/>
      <w:r w:rsidRPr="00165218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165218">
        <w:rPr>
          <w:rFonts w:ascii="Times New Roman" w:eastAsia="SimSun" w:hAnsi="Times New Roman"/>
          <w:szCs w:val="22"/>
          <w:lang w:eastAsia="zh-CN"/>
        </w:rPr>
        <w:t xml:space="preserve"> configured with SSB-based BFD and LR in DRX mode</w:t>
      </w:r>
    </w:p>
    <w:p w14:paraId="21A819D6" w14:textId="77777777" w:rsidR="008A0E76" w:rsidRDefault="008A0E76" w:rsidP="00E56CFA">
      <w:pPr>
        <w:pStyle w:val="ListParagraph"/>
        <w:numPr>
          <w:ilvl w:val="0"/>
          <w:numId w:val="15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6C532A">
        <w:rPr>
          <w:rFonts w:ascii="Times New Roman" w:eastAsia="SimSun" w:hAnsi="Times New Roman"/>
          <w:szCs w:val="22"/>
          <w:lang w:eastAsia="zh-CN"/>
        </w:rPr>
        <w:t>A.7.5.5.1</w:t>
      </w:r>
      <w:r w:rsidRPr="006C532A">
        <w:rPr>
          <w:rFonts w:ascii="Times New Roman" w:eastAsia="SimSun" w:hAnsi="Times New Roman"/>
          <w:szCs w:val="22"/>
          <w:lang w:eastAsia="zh-CN"/>
        </w:rPr>
        <w:tab/>
        <w:t xml:space="preserve">Beam Failure Detection and Link Recovery Test for FR2 </w:t>
      </w:r>
      <w:proofErr w:type="spellStart"/>
      <w:r w:rsidRPr="006C532A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6C532A">
        <w:rPr>
          <w:rFonts w:ascii="Times New Roman" w:eastAsia="SimSun" w:hAnsi="Times New Roman"/>
          <w:szCs w:val="22"/>
          <w:lang w:eastAsia="zh-CN"/>
        </w:rPr>
        <w:t xml:space="preserve"> configured with SSB-based BFD and LR in non-DRX mode</w:t>
      </w:r>
    </w:p>
    <w:p w14:paraId="48F3DD24" w14:textId="77777777" w:rsidR="008A0E76" w:rsidRPr="00540032" w:rsidRDefault="008A0E76" w:rsidP="00E56CFA">
      <w:pPr>
        <w:pStyle w:val="ListParagraph"/>
        <w:numPr>
          <w:ilvl w:val="0"/>
          <w:numId w:val="15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31599E">
        <w:rPr>
          <w:rFonts w:ascii="Times New Roman" w:eastAsia="SimSun" w:hAnsi="Times New Roman"/>
          <w:szCs w:val="22"/>
          <w:lang w:eastAsia="zh-CN"/>
        </w:rPr>
        <w:t>A.7.5.5.2</w:t>
      </w:r>
      <w:r w:rsidRPr="0031599E">
        <w:rPr>
          <w:rFonts w:ascii="Times New Roman" w:eastAsia="SimSun" w:hAnsi="Times New Roman"/>
          <w:szCs w:val="22"/>
          <w:lang w:eastAsia="zh-CN"/>
        </w:rPr>
        <w:tab/>
        <w:t xml:space="preserve">Beam Failure Detection and Link Recovery Test for FR2 </w:t>
      </w:r>
      <w:proofErr w:type="spellStart"/>
      <w:r w:rsidRPr="0031599E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31599E">
        <w:rPr>
          <w:rFonts w:ascii="Times New Roman" w:eastAsia="SimSun" w:hAnsi="Times New Roman"/>
          <w:szCs w:val="22"/>
          <w:lang w:eastAsia="zh-CN"/>
        </w:rPr>
        <w:t xml:space="preserve"> configured with SSB-based BFD and LR in DRX mode</w:t>
      </w:r>
    </w:p>
    <w:p w14:paraId="4E7782F9" w14:textId="77777777" w:rsidR="008A0E76" w:rsidRPr="00E56CFA" w:rsidRDefault="008A0E76" w:rsidP="00C60A8B">
      <w:pPr>
        <w:spacing w:before="240" w:after="120"/>
        <w:ind w:left="284"/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</w:pPr>
      <w:r w:rsidRPr="00E56CF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>Add above NOTE in the following L1-RSRP reporting test cases for option B-1-1 (FG 53-1):</w:t>
      </w:r>
    </w:p>
    <w:p w14:paraId="59E85C94" w14:textId="77777777" w:rsidR="008A0E76" w:rsidRPr="00165218" w:rsidRDefault="008A0E76" w:rsidP="00E56CFA">
      <w:pPr>
        <w:pStyle w:val="ListParagraph"/>
        <w:numPr>
          <w:ilvl w:val="0"/>
          <w:numId w:val="16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65218">
        <w:rPr>
          <w:rFonts w:ascii="Times New Roman" w:eastAsia="SimSun" w:hAnsi="Times New Roman"/>
          <w:szCs w:val="22"/>
          <w:lang w:eastAsia="zh-CN"/>
        </w:rPr>
        <w:t>A.6.6.4.1</w:t>
      </w:r>
      <w:r w:rsidRPr="00165218">
        <w:rPr>
          <w:rFonts w:ascii="Times New Roman" w:eastAsia="SimSun" w:hAnsi="Times New Roman"/>
          <w:szCs w:val="22"/>
          <w:lang w:eastAsia="zh-CN"/>
        </w:rPr>
        <w:tab/>
        <w:t>SSB based L1-RSRP measurement when DRX is not used</w:t>
      </w:r>
    </w:p>
    <w:p w14:paraId="4234769A" w14:textId="77777777" w:rsidR="008A0E76" w:rsidRDefault="008A0E76" w:rsidP="00E56CFA">
      <w:pPr>
        <w:pStyle w:val="ListParagraph"/>
        <w:numPr>
          <w:ilvl w:val="0"/>
          <w:numId w:val="16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65218">
        <w:rPr>
          <w:rFonts w:ascii="Times New Roman" w:eastAsia="SimSun" w:hAnsi="Times New Roman"/>
          <w:szCs w:val="22"/>
          <w:lang w:eastAsia="zh-CN"/>
        </w:rPr>
        <w:t>A.6.6.4.2</w:t>
      </w:r>
      <w:r w:rsidRPr="00165218">
        <w:rPr>
          <w:rFonts w:ascii="Times New Roman" w:eastAsia="SimSun" w:hAnsi="Times New Roman"/>
          <w:szCs w:val="22"/>
          <w:lang w:eastAsia="zh-CN"/>
        </w:rPr>
        <w:tab/>
        <w:t>SSB based L1-RSRP measurement when DRX is used</w:t>
      </w:r>
    </w:p>
    <w:p w14:paraId="71B6CDCE" w14:textId="77777777" w:rsidR="008A0E76" w:rsidRDefault="008A0E76" w:rsidP="00E56CFA">
      <w:pPr>
        <w:pStyle w:val="ListParagraph"/>
        <w:numPr>
          <w:ilvl w:val="0"/>
          <w:numId w:val="16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66618D">
        <w:rPr>
          <w:rFonts w:ascii="Times New Roman" w:eastAsia="SimSun" w:hAnsi="Times New Roman"/>
          <w:szCs w:val="22"/>
          <w:lang w:eastAsia="zh-CN"/>
        </w:rPr>
        <w:t>A.7.6.3.1</w:t>
      </w:r>
      <w:r w:rsidRPr="0066618D">
        <w:rPr>
          <w:rFonts w:ascii="Times New Roman" w:eastAsia="SimSun" w:hAnsi="Times New Roman"/>
          <w:szCs w:val="22"/>
          <w:lang w:eastAsia="zh-CN"/>
        </w:rPr>
        <w:tab/>
        <w:t>SSB based L1-RSRP measurement when DRX is not used</w:t>
      </w:r>
    </w:p>
    <w:p w14:paraId="0D024C34" w14:textId="77777777" w:rsidR="008A0E76" w:rsidRPr="00165218" w:rsidRDefault="008A0E76" w:rsidP="00E56CFA">
      <w:pPr>
        <w:pStyle w:val="ListParagraph"/>
        <w:numPr>
          <w:ilvl w:val="0"/>
          <w:numId w:val="16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540032">
        <w:rPr>
          <w:rFonts w:ascii="Times New Roman" w:eastAsia="SimSun" w:hAnsi="Times New Roman"/>
          <w:szCs w:val="22"/>
          <w:lang w:eastAsia="zh-CN"/>
        </w:rPr>
        <w:lastRenderedPageBreak/>
        <w:t>A.7.6.3.2</w:t>
      </w:r>
      <w:r w:rsidRPr="00540032">
        <w:rPr>
          <w:rFonts w:ascii="Times New Roman" w:eastAsia="SimSun" w:hAnsi="Times New Roman"/>
          <w:szCs w:val="22"/>
          <w:lang w:eastAsia="zh-CN"/>
        </w:rPr>
        <w:tab/>
        <w:t>SSB based L1-RSRP measurement when DRX is used</w:t>
      </w:r>
    </w:p>
    <w:p w14:paraId="2C321DD1" w14:textId="77777777" w:rsidR="008A0E76" w:rsidRPr="00E56CFA" w:rsidRDefault="008A0E76" w:rsidP="00C60A8B">
      <w:pPr>
        <w:spacing w:before="240" w:after="120"/>
        <w:ind w:left="284"/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</w:pPr>
      <w:r w:rsidRPr="00E56CF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>Add above NOTE in the following L1-SINR reporting test cases for option B-1-1 (FG 53-1):</w:t>
      </w:r>
    </w:p>
    <w:p w14:paraId="19AE93E0" w14:textId="77777777" w:rsidR="008A0E76" w:rsidRDefault="008A0E76" w:rsidP="00E56CFA">
      <w:pPr>
        <w:pStyle w:val="ListParagraph"/>
        <w:numPr>
          <w:ilvl w:val="0"/>
          <w:numId w:val="17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65218">
        <w:rPr>
          <w:rFonts w:ascii="Times New Roman" w:eastAsia="SimSun" w:hAnsi="Times New Roman"/>
          <w:szCs w:val="22"/>
          <w:lang w:eastAsia="zh-CN"/>
        </w:rPr>
        <w:t>A.6.6.8.2</w:t>
      </w:r>
      <w:r w:rsidRPr="00165218">
        <w:rPr>
          <w:rFonts w:ascii="Times New Roman" w:eastAsia="SimSun" w:hAnsi="Times New Roman"/>
          <w:szCs w:val="22"/>
          <w:lang w:eastAsia="zh-CN"/>
        </w:rPr>
        <w:tab/>
        <w:t>L1-SINR measurement with SSB based CMR and dedicated IMR when DRX is not used</w:t>
      </w:r>
    </w:p>
    <w:p w14:paraId="596BADA6" w14:textId="77777777" w:rsidR="008A0E76" w:rsidRPr="00165218" w:rsidRDefault="008A0E76" w:rsidP="00E56CFA">
      <w:pPr>
        <w:pStyle w:val="ListParagraph"/>
        <w:numPr>
          <w:ilvl w:val="0"/>
          <w:numId w:val="17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4901AC">
        <w:rPr>
          <w:rFonts w:ascii="Times New Roman" w:eastAsia="SimSun" w:hAnsi="Times New Roman"/>
          <w:szCs w:val="22"/>
          <w:lang w:eastAsia="zh-CN"/>
        </w:rPr>
        <w:t>A.7.6.6.2</w:t>
      </w:r>
      <w:r w:rsidRPr="004901AC">
        <w:rPr>
          <w:rFonts w:ascii="Times New Roman" w:eastAsia="SimSun" w:hAnsi="Times New Roman"/>
          <w:szCs w:val="22"/>
          <w:lang w:eastAsia="zh-CN"/>
        </w:rPr>
        <w:tab/>
        <w:t>L1-SINR measurement with SSB based CMR and dedicated IMR when DRX is used</w:t>
      </w:r>
    </w:p>
    <w:p w14:paraId="12F198C4" w14:textId="77777777" w:rsidR="008A0E76" w:rsidRPr="00E56CFA" w:rsidRDefault="008A0E76" w:rsidP="00C60A8B">
      <w:pPr>
        <w:spacing w:before="240" w:after="120"/>
        <w:ind w:left="284"/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</w:pPr>
      <w:r w:rsidRPr="00E56CF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>Add above NOTE in the following intra-frequency measurement tests for option B-1-1 (FG 53-1):</w:t>
      </w:r>
    </w:p>
    <w:p w14:paraId="597E5A6A" w14:textId="77777777" w:rsidR="008A0E76" w:rsidRPr="00165218" w:rsidRDefault="008A0E76" w:rsidP="00E56CFA">
      <w:pPr>
        <w:pStyle w:val="ListParagraph"/>
        <w:numPr>
          <w:ilvl w:val="0"/>
          <w:numId w:val="18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65218">
        <w:rPr>
          <w:rFonts w:ascii="Times New Roman" w:eastAsia="SimSun" w:hAnsi="Times New Roman"/>
          <w:szCs w:val="22"/>
          <w:lang w:eastAsia="zh-CN"/>
        </w:rPr>
        <w:t>A.6.6.1.1</w:t>
      </w:r>
      <w:r w:rsidRPr="00165218">
        <w:rPr>
          <w:rFonts w:ascii="Times New Roman" w:eastAsia="SimSun" w:hAnsi="Times New Roman"/>
          <w:szCs w:val="22"/>
          <w:lang w:eastAsia="zh-CN"/>
        </w:rPr>
        <w:tab/>
        <w:t>SA event triggered reporting tests without gap under non-DRX</w:t>
      </w:r>
    </w:p>
    <w:p w14:paraId="5F5F6BB9" w14:textId="77777777" w:rsidR="008A0E76" w:rsidRPr="00165218" w:rsidRDefault="008A0E76" w:rsidP="00E56CFA">
      <w:pPr>
        <w:pStyle w:val="ListParagraph"/>
        <w:numPr>
          <w:ilvl w:val="0"/>
          <w:numId w:val="18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65218">
        <w:rPr>
          <w:rFonts w:ascii="Times New Roman" w:eastAsia="SimSun" w:hAnsi="Times New Roman"/>
          <w:szCs w:val="22"/>
          <w:lang w:eastAsia="zh-CN"/>
        </w:rPr>
        <w:t>A.6.6.1.2</w:t>
      </w:r>
      <w:r w:rsidRPr="00165218">
        <w:rPr>
          <w:rFonts w:ascii="Times New Roman" w:eastAsia="SimSun" w:hAnsi="Times New Roman"/>
          <w:szCs w:val="22"/>
          <w:lang w:eastAsia="zh-CN"/>
        </w:rPr>
        <w:tab/>
        <w:t>SA event triggered reporting tests without gap under DRX</w:t>
      </w:r>
    </w:p>
    <w:p w14:paraId="6AB48287" w14:textId="77777777" w:rsidR="008A0E76" w:rsidRDefault="008A0E76" w:rsidP="00E56CFA">
      <w:pPr>
        <w:pStyle w:val="ListParagraph"/>
        <w:numPr>
          <w:ilvl w:val="0"/>
          <w:numId w:val="18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65218">
        <w:rPr>
          <w:rFonts w:ascii="Times New Roman" w:eastAsia="SimSun" w:hAnsi="Times New Roman"/>
          <w:szCs w:val="22"/>
          <w:lang w:eastAsia="zh-CN"/>
        </w:rPr>
        <w:t>A.6.6.1.5</w:t>
      </w:r>
      <w:r w:rsidRPr="00165218">
        <w:rPr>
          <w:rFonts w:ascii="Times New Roman" w:eastAsia="SimSun" w:hAnsi="Times New Roman"/>
          <w:szCs w:val="22"/>
          <w:lang w:eastAsia="zh-CN"/>
        </w:rPr>
        <w:tab/>
        <w:t>SA event triggered reporting tests without gap under non-DRX with SSB index reading</w:t>
      </w:r>
    </w:p>
    <w:p w14:paraId="2A006B95" w14:textId="77777777" w:rsidR="008A0E76" w:rsidRDefault="008A0E76" w:rsidP="00E56CFA">
      <w:pPr>
        <w:pStyle w:val="ListParagraph"/>
        <w:numPr>
          <w:ilvl w:val="0"/>
          <w:numId w:val="18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9E7AAB">
        <w:rPr>
          <w:rFonts w:ascii="Times New Roman" w:eastAsia="SimSun" w:hAnsi="Times New Roman"/>
          <w:szCs w:val="22"/>
          <w:lang w:eastAsia="zh-CN"/>
        </w:rPr>
        <w:t>A.7.6.1.1</w:t>
      </w:r>
      <w:r w:rsidRPr="009E7AAB">
        <w:rPr>
          <w:rFonts w:ascii="Times New Roman" w:eastAsia="SimSun" w:hAnsi="Times New Roman"/>
          <w:szCs w:val="22"/>
          <w:lang w:eastAsia="zh-CN"/>
        </w:rPr>
        <w:tab/>
        <w:t>SA event triggered reporting test without gap under non-DRX</w:t>
      </w:r>
    </w:p>
    <w:p w14:paraId="6D2BF43D" w14:textId="77777777" w:rsidR="008A0E76" w:rsidRDefault="008A0E76" w:rsidP="00E56CFA">
      <w:pPr>
        <w:pStyle w:val="ListParagraph"/>
        <w:numPr>
          <w:ilvl w:val="0"/>
          <w:numId w:val="18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D8402E">
        <w:rPr>
          <w:rFonts w:ascii="Times New Roman" w:eastAsia="SimSun" w:hAnsi="Times New Roman"/>
          <w:szCs w:val="22"/>
          <w:lang w:eastAsia="zh-CN"/>
        </w:rPr>
        <w:t>A.7.6.1.2</w:t>
      </w:r>
      <w:r w:rsidRPr="00D8402E">
        <w:rPr>
          <w:rFonts w:ascii="Times New Roman" w:eastAsia="SimSun" w:hAnsi="Times New Roman"/>
          <w:szCs w:val="22"/>
          <w:lang w:eastAsia="zh-CN"/>
        </w:rPr>
        <w:tab/>
        <w:t>SA event triggered reporting test without gap under DRX</w:t>
      </w:r>
    </w:p>
    <w:p w14:paraId="4A45C271" w14:textId="77777777" w:rsidR="008A0E76" w:rsidRPr="00165218" w:rsidRDefault="008A0E76" w:rsidP="00E56CFA">
      <w:pPr>
        <w:pStyle w:val="ListParagraph"/>
        <w:numPr>
          <w:ilvl w:val="0"/>
          <w:numId w:val="18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A5175A">
        <w:rPr>
          <w:rFonts w:ascii="Times New Roman" w:eastAsia="SimSun" w:hAnsi="Times New Roman"/>
          <w:szCs w:val="22"/>
          <w:lang w:eastAsia="zh-CN"/>
        </w:rPr>
        <w:t>A.7.6.1.10</w:t>
      </w:r>
      <w:r w:rsidRPr="00A5175A">
        <w:rPr>
          <w:rFonts w:ascii="Times New Roman" w:eastAsia="SimSun" w:hAnsi="Times New Roman"/>
          <w:szCs w:val="22"/>
          <w:lang w:eastAsia="zh-CN"/>
        </w:rPr>
        <w:tab/>
        <w:t>SA event triggered reporting test with SSB time index detection without gap under non-DRX for FR2-2</w:t>
      </w:r>
    </w:p>
    <w:p w14:paraId="096D5ECA" w14:textId="5FFF5C73" w:rsidR="008A0E76" w:rsidRPr="00E56CFA" w:rsidRDefault="00ED0A42" w:rsidP="00E56CFA">
      <w:pPr>
        <w:pStyle w:val="ListParagraph"/>
        <w:numPr>
          <w:ilvl w:val="0"/>
          <w:numId w:val="8"/>
        </w:numPr>
        <w:spacing w:before="240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3D66FE">
        <w:rPr>
          <w:rFonts w:ascii="Times New Roman" w:hAnsi="Times New Roman"/>
          <w:b/>
          <w:bCs/>
          <w:szCs w:val="22"/>
        </w:rPr>
        <w:t>Proposal #</w:t>
      </w:r>
      <w:r>
        <w:rPr>
          <w:rFonts w:ascii="Times New Roman" w:hAnsi="Times New Roman"/>
          <w:b/>
          <w:bCs/>
          <w:szCs w:val="22"/>
        </w:rPr>
        <w:t>5</w:t>
      </w:r>
      <w:r w:rsidRPr="003D66FE">
        <w:rPr>
          <w:rFonts w:ascii="Times New Roman" w:hAnsi="Times New Roman"/>
          <w:szCs w:val="22"/>
        </w:rPr>
        <w:t xml:space="preserve">: </w:t>
      </w:r>
      <w:r w:rsidRPr="004034BD">
        <w:rPr>
          <w:rFonts w:ascii="Times New Roman" w:eastAsia="SimSun" w:hAnsi="Times New Roman"/>
          <w:szCs w:val="22"/>
          <w:lang w:eastAsia="zh-CN"/>
        </w:rPr>
        <w:t xml:space="preserve">The UE supporting </w:t>
      </w:r>
      <w:r w:rsidR="00E56CFA">
        <w:rPr>
          <w:rFonts w:ascii="Times New Roman" w:eastAsia="SimSun" w:hAnsi="Times New Roman"/>
          <w:szCs w:val="22"/>
          <w:lang w:eastAsia="zh-CN"/>
        </w:rPr>
        <w:t>option B-1-1 (</w:t>
      </w:r>
      <w:r w:rsidRPr="004034BD">
        <w:rPr>
          <w:rFonts w:ascii="Times New Roman" w:eastAsia="SimSun" w:hAnsi="Times New Roman"/>
          <w:szCs w:val="22"/>
          <w:lang w:eastAsia="zh-CN"/>
        </w:rPr>
        <w:t>FG 53-1</w:t>
      </w:r>
      <w:r w:rsidR="00E56CFA">
        <w:rPr>
          <w:rFonts w:ascii="Times New Roman" w:eastAsia="SimSun" w:hAnsi="Times New Roman"/>
          <w:szCs w:val="22"/>
          <w:lang w:eastAsia="zh-CN"/>
        </w:rPr>
        <w:t>)</w:t>
      </w:r>
      <w:r w:rsidRPr="004034BD">
        <w:rPr>
          <w:rFonts w:ascii="Times New Roman" w:eastAsia="SimSun" w:hAnsi="Times New Roman"/>
          <w:szCs w:val="22"/>
          <w:lang w:eastAsia="zh-CN"/>
        </w:rPr>
        <w:t xml:space="preserve"> is </w:t>
      </w:r>
      <w:r>
        <w:rPr>
          <w:rFonts w:ascii="Times New Roman" w:eastAsia="SimSun" w:hAnsi="Times New Roman"/>
          <w:szCs w:val="22"/>
          <w:lang w:eastAsia="zh-CN"/>
        </w:rPr>
        <w:t xml:space="preserve">also </w:t>
      </w:r>
      <w:r w:rsidRPr="004034BD">
        <w:rPr>
          <w:rFonts w:ascii="Times New Roman" w:eastAsia="SimSun" w:hAnsi="Times New Roman"/>
          <w:szCs w:val="22"/>
          <w:lang w:eastAsia="zh-CN"/>
        </w:rPr>
        <w:t xml:space="preserve">required to pass other existing test cases based on its supported capabilities e.g. CA, EN-DC etc. </w:t>
      </w:r>
    </w:p>
    <w:p w14:paraId="54E575F8" w14:textId="4CFB37AF" w:rsidR="00E56CFA" w:rsidRPr="00043C1B" w:rsidRDefault="00E56CFA" w:rsidP="00E56CFA">
      <w:pPr>
        <w:spacing w:before="240"/>
        <w:rPr>
          <w:rFonts w:eastAsia="SimSun"/>
          <w:b/>
          <w:bCs/>
          <w:sz w:val="22"/>
          <w:szCs w:val="22"/>
          <w:u w:val="single"/>
          <w:lang w:val="en-US" w:eastAsia="zh-CN"/>
        </w:rPr>
      </w:pPr>
      <w:r w:rsidRPr="00043C1B">
        <w:rPr>
          <w:rFonts w:eastAsia="SimSun"/>
          <w:b/>
          <w:bCs/>
          <w:sz w:val="22"/>
          <w:szCs w:val="22"/>
          <w:u w:val="single"/>
          <w:lang w:val="en-US" w:eastAsia="zh-CN"/>
        </w:rPr>
        <w:t>Test case</w:t>
      </w:r>
      <w:r>
        <w:rPr>
          <w:rFonts w:eastAsia="SimSun"/>
          <w:b/>
          <w:bCs/>
          <w:sz w:val="22"/>
          <w:szCs w:val="22"/>
          <w:u w:val="single"/>
          <w:lang w:val="en-US" w:eastAsia="zh-CN"/>
        </w:rPr>
        <w:t xml:space="preserve"> proposals </w:t>
      </w:r>
      <w:r w:rsidRPr="00043C1B">
        <w:rPr>
          <w:rFonts w:eastAsia="SimSun"/>
          <w:b/>
          <w:bCs/>
          <w:sz w:val="22"/>
          <w:szCs w:val="22"/>
          <w:u w:val="single"/>
          <w:lang w:val="en-US" w:eastAsia="zh-CN"/>
        </w:rPr>
        <w:t xml:space="preserve">for </w:t>
      </w:r>
      <w:r w:rsidRPr="00043C1B">
        <w:rPr>
          <w:b/>
          <w:bCs/>
          <w:sz w:val="22"/>
          <w:szCs w:val="22"/>
          <w:u w:val="single"/>
          <w:lang w:val="en-US"/>
        </w:rPr>
        <w:t xml:space="preserve">option </w:t>
      </w:r>
      <w:r>
        <w:rPr>
          <w:b/>
          <w:bCs/>
          <w:sz w:val="22"/>
          <w:szCs w:val="22"/>
          <w:u w:val="single"/>
          <w:lang w:val="en-US"/>
        </w:rPr>
        <w:t>C</w:t>
      </w:r>
      <w:r w:rsidRPr="00043C1B">
        <w:rPr>
          <w:b/>
          <w:bCs/>
          <w:sz w:val="22"/>
          <w:szCs w:val="22"/>
          <w:u w:val="single"/>
          <w:lang w:val="en-US"/>
        </w:rPr>
        <w:t xml:space="preserve"> (FG 53-</w:t>
      </w:r>
      <w:r>
        <w:rPr>
          <w:b/>
          <w:bCs/>
          <w:sz w:val="22"/>
          <w:szCs w:val="22"/>
          <w:u w:val="single"/>
          <w:lang w:val="en-US"/>
        </w:rPr>
        <w:t>3</w:t>
      </w:r>
      <w:r w:rsidRPr="00043C1B">
        <w:rPr>
          <w:b/>
          <w:bCs/>
          <w:sz w:val="22"/>
          <w:szCs w:val="22"/>
          <w:u w:val="single"/>
          <w:lang w:val="en-US"/>
        </w:rPr>
        <w:t>)</w:t>
      </w:r>
      <w:r w:rsidRPr="00043C1B">
        <w:rPr>
          <w:rFonts w:eastAsia="SimSun"/>
          <w:b/>
          <w:bCs/>
          <w:sz w:val="22"/>
          <w:szCs w:val="22"/>
          <w:u w:val="single"/>
          <w:lang w:val="en-US" w:eastAsia="zh-CN"/>
        </w:rPr>
        <w:t>:</w:t>
      </w:r>
    </w:p>
    <w:p w14:paraId="36018435" w14:textId="58959758" w:rsidR="00385BF1" w:rsidRPr="00385BF1" w:rsidRDefault="00385BF1" w:rsidP="00E56CFA">
      <w:pPr>
        <w:pStyle w:val="ListParagraph"/>
        <w:numPr>
          <w:ilvl w:val="0"/>
          <w:numId w:val="11"/>
        </w:numPr>
        <w:spacing w:before="240"/>
        <w:ind w:hanging="357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3D66FE">
        <w:rPr>
          <w:rFonts w:ascii="Times New Roman" w:hAnsi="Times New Roman"/>
          <w:b/>
          <w:bCs/>
          <w:szCs w:val="22"/>
        </w:rPr>
        <w:t>Proposal #</w:t>
      </w:r>
      <w:r>
        <w:rPr>
          <w:rFonts w:ascii="Times New Roman" w:hAnsi="Times New Roman"/>
          <w:b/>
          <w:bCs/>
          <w:szCs w:val="22"/>
        </w:rPr>
        <w:t>6</w:t>
      </w:r>
      <w:r w:rsidRPr="003D66FE">
        <w:rPr>
          <w:rFonts w:ascii="Times New Roman" w:hAnsi="Times New Roman"/>
          <w:szCs w:val="22"/>
        </w:rPr>
        <w:t xml:space="preserve">: </w:t>
      </w:r>
      <w:r>
        <w:rPr>
          <w:rFonts w:ascii="Times New Roman" w:hAnsi="Times New Roman"/>
          <w:szCs w:val="22"/>
        </w:rPr>
        <w:t xml:space="preserve">Do not define new </w:t>
      </w:r>
      <w:r w:rsidR="001B2AF9">
        <w:rPr>
          <w:rFonts w:ascii="Times New Roman" w:hAnsi="Times New Roman"/>
          <w:szCs w:val="22"/>
        </w:rPr>
        <w:t xml:space="preserve">UE transmit timing </w:t>
      </w:r>
      <w:r>
        <w:rPr>
          <w:rFonts w:ascii="Times New Roman" w:hAnsi="Times New Roman"/>
          <w:szCs w:val="22"/>
        </w:rPr>
        <w:t xml:space="preserve">test case </w:t>
      </w:r>
      <w:r w:rsidR="001B2AF9">
        <w:rPr>
          <w:rFonts w:ascii="Times New Roman" w:hAnsi="Times New Roman"/>
          <w:szCs w:val="22"/>
        </w:rPr>
        <w:t>with</w:t>
      </w:r>
      <w:r>
        <w:rPr>
          <w:rFonts w:ascii="Times New Roman" w:hAnsi="Times New Roman"/>
          <w:szCs w:val="22"/>
        </w:rPr>
        <w:t xml:space="preserve"> </w:t>
      </w:r>
      <w:r w:rsidRPr="00385BF1">
        <w:rPr>
          <w:rFonts w:ascii="Times New Roman" w:eastAsia="SimSun" w:hAnsi="Times New Roman"/>
          <w:szCs w:val="22"/>
          <w:lang w:eastAsia="zh-CN"/>
        </w:rPr>
        <w:t xml:space="preserve">NCD-SSB </w:t>
      </w:r>
      <w:r w:rsidR="001B2AF9">
        <w:rPr>
          <w:rFonts w:ascii="Times New Roman" w:eastAsia="SimSun" w:hAnsi="Times New Roman"/>
          <w:szCs w:val="22"/>
          <w:lang w:eastAsia="zh-CN"/>
        </w:rPr>
        <w:t xml:space="preserve">configuration. </w:t>
      </w:r>
    </w:p>
    <w:p w14:paraId="28BBB6DA" w14:textId="637536E9" w:rsidR="005F746A" w:rsidRPr="001B2AF9" w:rsidRDefault="00E56CFA" w:rsidP="00045308">
      <w:pPr>
        <w:pStyle w:val="ListParagraph"/>
        <w:numPr>
          <w:ilvl w:val="0"/>
          <w:numId w:val="11"/>
        </w:numPr>
        <w:spacing w:before="240" w:after="240"/>
        <w:ind w:hanging="357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B2AF9">
        <w:rPr>
          <w:rFonts w:ascii="Times New Roman" w:hAnsi="Times New Roman"/>
          <w:b/>
          <w:bCs/>
          <w:szCs w:val="22"/>
        </w:rPr>
        <w:t>Proposal #</w:t>
      </w:r>
      <w:r w:rsidR="00385BF1" w:rsidRPr="001B2AF9">
        <w:rPr>
          <w:rFonts w:ascii="Times New Roman" w:hAnsi="Times New Roman"/>
          <w:b/>
          <w:bCs/>
          <w:szCs w:val="22"/>
        </w:rPr>
        <w:t>7</w:t>
      </w:r>
      <w:r w:rsidRPr="001B2AF9">
        <w:rPr>
          <w:rFonts w:ascii="Times New Roman" w:hAnsi="Times New Roman"/>
          <w:szCs w:val="22"/>
        </w:rPr>
        <w:t xml:space="preserve">: </w:t>
      </w:r>
      <w:r w:rsidR="001B2AF9">
        <w:rPr>
          <w:rFonts w:ascii="Times New Roman" w:eastAsia="SimSun" w:hAnsi="Times New Roman"/>
          <w:szCs w:val="22"/>
          <w:lang w:eastAsia="zh-CN"/>
        </w:rPr>
        <w:t>D</w:t>
      </w:r>
      <w:r w:rsidR="005F746A" w:rsidRPr="001B2AF9">
        <w:rPr>
          <w:rFonts w:ascii="Times New Roman" w:eastAsia="SimSun" w:hAnsi="Times New Roman"/>
          <w:szCs w:val="22"/>
          <w:lang w:eastAsia="zh-CN"/>
        </w:rPr>
        <w:t xml:space="preserve">efine the following HO and intra-frequency measurement test cases by using corresponding tests defined for 2Rx </w:t>
      </w:r>
      <w:proofErr w:type="spellStart"/>
      <w:r w:rsidR="005F746A" w:rsidRPr="001B2AF9">
        <w:rPr>
          <w:rFonts w:ascii="Times New Roman" w:eastAsia="SimSun" w:hAnsi="Times New Roman"/>
          <w:szCs w:val="22"/>
          <w:lang w:eastAsia="zh-CN"/>
        </w:rPr>
        <w:t>RedCap</w:t>
      </w:r>
      <w:proofErr w:type="spellEnd"/>
      <w:r w:rsidR="005F746A" w:rsidRPr="001B2AF9">
        <w:rPr>
          <w:rFonts w:ascii="Times New Roman" w:eastAsia="SimSun" w:hAnsi="Times New Roman"/>
          <w:szCs w:val="22"/>
          <w:lang w:eastAsia="zh-CN"/>
        </w:rPr>
        <w:t xml:space="preserve"> UE with NCD-SSB within the dedicated active DL BWP</w:t>
      </w:r>
      <w:r w:rsidR="00C4753A">
        <w:rPr>
          <w:rFonts w:ascii="Times New Roman" w:eastAsia="SimSun" w:hAnsi="Times New Roman"/>
          <w:szCs w:val="22"/>
          <w:lang w:eastAsia="zh-CN"/>
        </w:rPr>
        <w:t xml:space="preserve"> and with necessary modification (e.g. </w:t>
      </w:r>
      <w:r w:rsidR="00956BA0">
        <w:rPr>
          <w:rFonts w:ascii="Times New Roman" w:eastAsia="SimSun" w:hAnsi="Times New Roman"/>
          <w:szCs w:val="22"/>
          <w:lang w:eastAsia="zh-CN"/>
        </w:rPr>
        <w:t xml:space="preserve">exclude HD-FDD </w:t>
      </w:r>
      <w:proofErr w:type="spellStart"/>
      <w:r w:rsidR="00956BA0">
        <w:rPr>
          <w:rFonts w:ascii="Times New Roman" w:eastAsia="SimSun" w:hAnsi="Times New Roman"/>
          <w:szCs w:val="22"/>
          <w:lang w:eastAsia="zh-CN"/>
        </w:rPr>
        <w:t>etc</w:t>
      </w:r>
      <w:proofErr w:type="spellEnd"/>
      <w:r w:rsidR="00956BA0">
        <w:rPr>
          <w:rFonts w:ascii="Times New Roman" w:eastAsia="SimSun" w:hAnsi="Times New Roman"/>
          <w:szCs w:val="22"/>
          <w:lang w:eastAsia="zh-CN"/>
        </w:rPr>
        <w:t>)</w:t>
      </w:r>
      <w:r w:rsidR="005F746A" w:rsidRPr="001B2AF9">
        <w:rPr>
          <w:rFonts w:ascii="Times New Roman" w:eastAsia="SimSun" w:hAnsi="Times New Roman"/>
          <w:szCs w:val="22"/>
          <w:lang w:eastAsia="zh-CN"/>
        </w:rPr>
        <w:t>:</w:t>
      </w:r>
    </w:p>
    <w:p w14:paraId="44629A0B" w14:textId="3B6AA23B" w:rsidR="005F746A" w:rsidRPr="00757FBA" w:rsidRDefault="001B2AF9" w:rsidP="005F746A">
      <w:pPr>
        <w:spacing w:after="120"/>
        <w:ind w:left="360"/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</w:pPr>
      <w:r w:rsidRPr="00757FB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>N</w:t>
      </w:r>
      <w:r w:rsidR="005F746A" w:rsidRPr="00757FB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 xml:space="preserve">ew handover test cases for option C (FG 53-3) using following </w:t>
      </w:r>
      <w:proofErr w:type="spellStart"/>
      <w:r w:rsidR="005F746A" w:rsidRPr="00757FB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>RedCap</w:t>
      </w:r>
      <w:proofErr w:type="spellEnd"/>
      <w:r w:rsidR="005F746A" w:rsidRPr="00757FB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 xml:space="preserve"> tests as baseline:</w:t>
      </w:r>
    </w:p>
    <w:p w14:paraId="15BC7177" w14:textId="77777777" w:rsidR="005F746A" w:rsidRDefault="005F746A" w:rsidP="001B2AF9">
      <w:pPr>
        <w:pStyle w:val="ListParagraph"/>
        <w:numPr>
          <w:ilvl w:val="0"/>
          <w:numId w:val="19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0244EB">
        <w:rPr>
          <w:rFonts w:ascii="Times New Roman" w:eastAsia="SimSun" w:hAnsi="Times New Roman"/>
          <w:szCs w:val="22"/>
          <w:lang w:eastAsia="zh-CN"/>
        </w:rPr>
        <w:t>A.16.3.1.4</w:t>
      </w:r>
      <w:r w:rsidRPr="000244EB">
        <w:rPr>
          <w:rFonts w:ascii="Times New Roman" w:eastAsia="SimSun" w:hAnsi="Times New Roman"/>
          <w:szCs w:val="22"/>
          <w:lang w:eastAsia="zh-CN"/>
        </w:rPr>
        <w:tab/>
        <w:t>Intra-frequency handover from FR1 to FR1; unknown target cell for 2 Rx UE</w:t>
      </w:r>
    </w:p>
    <w:p w14:paraId="7959910F" w14:textId="77777777" w:rsidR="005F746A" w:rsidRDefault="005F746A" w:rsidP="001B2AF9">
      <w:pPr>
        <w:pStyle w:val="ListParagraph"/>
        <w:numPr>
          <w:ilvl w:val="0"/>
          <w:numId w:val="19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4E1592">
        <w:rPr>
          <w:rFonts w:ascii="Times New Roman" w:eastAsia="SimSun" w:hAnsi="Times New Roman"/>
          <w:szCs w:val="22"/>
          <w:lang w:eastAsia="zh-CN"/>
        </w:rPr>
        <w:t>A.16.3.1.6</w:t>
      </w:r>
      <w:r w:rsidRPr="004E1592">
        <w:rPr>
          <w:rFonts w:ascii="Times New Roman" w:eastAsia="SimSun" w:hAnsi="Times New Roman"/>
          <w:szCs w:val="22"/>
          <w:lang w:eastAsia="zh-CN"/>
        </w:rPr>
        <w:tab/>
        <w:t>Inter-frequency handover from FR1 to FR1; unknown target cell for 2 Rx UE</w:t>
      </w:r>
    </w:p>
    <w:p w14:paraId="0D4A69A0" w14:textId="666F8DB4" w:rsidR="00F03AE9" w:rsidRPr="00D16014" w:rsidRDefault="00F03AE9" w:rsidP="001B2AF9">
      <w:pPr>
        <w:pStyle w:val="ListParagraph"/>
        <w:numPr>
          <w:ilvl w:val="0"/>
          <w:numId w:val="19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F03AE9">
        <w:rPr>
          <w:rFonts w:ascii="Times New Roman" w:eastAsia="SimSun" w:hAnsi="Times New Roman"/>
          <w:szCs w:val="22"/>
          <w:lang w:eastAsia="zh-CN"/>
        </w:rPr>
        <w:t>A.17.3.1.2</w:t>
      </w:r>
      <w:r w:rsidRPr="00F03AE9">
        <w:rPr>
          <w:rFonts w:ascii="Times New Roman" w:eastAsia="SimSun" w:hAnsi="Times New Roman"/>
          <w:szCs w:val="22"/>
          <w:lang w:eastAsia="zh-CN"/>
        </w:rPr>
        <w:tab/>
        <w:t>Inter-frequency handover from FR2 to FR2; unknown target cell for 2 Rx</w:t>
      </w:r>
    </w:p>
    <w:p w14:paraId="7C1EDA71" w14:textId="1A1B2D69" w:rsidR="005F746A" w:rsidRPr="00757FBA" w:rsidRDefault="001B2AF9" w:rsidP="005F746A">
      <w:pPr>
        <w:spacing w:before="240" w:after="120"/>
        <w:ind w:left="360"/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</w:pPr>
      <w:r w:rsidRPr="00757FB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>N</w:t>
      </w:r>
      <w:r w:rsidR="005F746A" w:rsidRPr="00757FB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 xml:space="preserve">ew intra-frequency measurement test cases for option C (FG 53-3) using following </w:t>
      </w:r>
      <w:proofErr w:type="spellStart"/>
      <w:r w:rsidR="005F746A" w:rsidRPr="00757FB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>RedCap</w:t>
      </w:r>
      <w:proofErr w:type="spellEnd"/>
      <w:r w:rsidR="005F746A" w:rsidRPr="00757FB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 xml:space="preserve"> tests as baseline:</w:t>
      </w:r>
    </w:p>
    <w:p w14:paraId="46AF13C4" w14:textId="77777777" w:rsidR="005F746A" w:rsidRPr="0078214A" w:rsidRDefault="005F746A" w:rsidP="001B2AF9">
      <w:pPr>
        <w:pStyle w:val="ListParagraph"/>
        <w:numPr>
          <w:ilvl w:val="0"/>
          <w:numId w:val="20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78214A">
        <w:rPr>
          <w:rFonts w:ascii="Times New Roman" w:eastAsia="SimSun" w:hAnsi="Times New Roman"/>
          <w:szCs w:val="22"/>
          <w:lang w:eastAsia="zh-CN"/>
        </w:rPr>
        <w:t>A.16.6.1.2</w:t>
      </w:r>
      <w:r w:rsidRPr="0078214A">
        <w:rPr>
          <w:rFonts w:ascii="Times New Roman" w:eastAsia="SimSun" w:hAnsi="Times New Roman"/>
          <w:szCs w:val="22"/>
          <w:lang w:eastAsia="zh-CN"/>
        </w:rPr>
        <w:tab/>
        <w:t>SA event triggered reporting tests without gap under non-DRX for 2 Rx UE</w:t>
      </w:r>
    </w:p>
    <w:p w14:paraId="459623A4" w14:textId="77777777" w:rsidR="005F746A" w:rsidRDefault="005F746A" w:rsidP="001B2AF9">
      <w:pPr>
        <w:pStyle w:val="ListParagraph"/>
        <w:numPr>
          <w:ilvl w:val="0"/>
          <w:numId w:val="20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78214A">
        <w:rPr>
          <w:rFonts w:ascii="Times New Roman" w:eastAsia="SimSun" w:hAnsi="Times New Roman"/>
          <w:szCs w:val="22"/>
          <w:lang w:eastAsia="zh-CN"/>
        </w:rPr>
        <w:t>A.16.6.1.10</w:t>
      </w:r>
      <w:r w:rsidRPr="0078214A">
        <w:rPr>
          <w:rFonts w:ascii="Times New Roman" w:eastAsia="SimSun" w:hAnsi="Times New Roman"/>
          <w:szCs w:val="22"/>
          <w:lang w:eastAsia="zh-CN"/>
        </w:rPr>
        <w:tab/>
        <w:t>SA event triggered reporting tests without gap under non-DRX with SSB index reading for 2 Rx UE</w:t>
      </w:r>
    </w:p>
    <w:p w14:paraId="2FD621A6" w14:textId="3832BE82" w:rsidR="007E6D2D" w:rsidRDefault="007E6D2D" w:rsidP="001B2AF9">
      <w:pPr>
        <w:pStyle w:val="ListParagraph"/>
        <w:numPr>
          <w:ilvl w:val="0"/>
          <w:numId w:val="20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7E6D2D">
        <w:rPr>
          <w:rFonts w:ascii="Times New Roman" w:eastAsia="SimSun" w:hAnsi="Times New Roman"/>
          <w:szCs w:val="22"/>
          <w:lang w:eastAsia="zh-CN"/>
        </w:rPr>
        <w:t>A.17.6.1.3</w:t>
      </w:r>
      <w:r w:rsidRPr="007E6D2D">
        <w:rPr>
          <w:rFonts w:ascii="Times New Roman" w:eastAsia="SimSun" w:hAnsi="Times New Roman"/>
          <w:szCs w:val="22"/>
          <w:lang w:eastAsia="zh-CN"/>
        </w:rPr>
        <w:tab/>
        <w:t>SA event triggered reporting test with per-UE gaps under non-DRX</w:t>
      </w:r>
    </w:p>
    <w:p w14:paraId="5AC3C60E" w14:textId="6F8BA18C" w:rsidR="00D55655" w:rsidRPr="0078214A" w:rsidRDefault="00D55655" w:rsidP="001B2AF9">
      <w:pPr>
        <w:pStyle w:val="ListParagraph"/>
        <w:numPr>
          <w:ilvl w:val="0"/>
          <w:numId w:val="20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D55655">
        <w:rPr>
          <w:rFonts w:ascii="Times New Roman" w:eastAsia="SimSun" w:hAnsi="Times New Roman"/>
          <w:szCs w:val="22"/>
          <w:lang w:eastAsia="zh-CN"/>
        </w:rPr>
        <w:t>A.17.6.2.1</w:t>
      </w:r>
      <w:r w:rsidRPr="00D55655">
        <w:rPr>
          <w:rFonts w:ascii="Times New Roman" w:eastAsia="SimSun" w:hAnsi="Times New Roman"/>
          <w:szCs w:val="22"/>
          <w:lang w:eastAsia="zh-CN"/>
        </w:rPr>
        <w:tab/>
        <w:t>SA event triggered reporting tests For FR2 without SSB time index detection when DRX is not used (</w:t>
      </w:r>
      <w:proofErr w:type="spellStart"/>
      <w:r w:rsidRPr="00D55655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D55655">
        <w:rPr>
          <w:rFonts w:ascii="Times New Roman" w:eastAsia="SimSun" w:hAnsi="Times New Roman"/>
          <w:szCs w:val="22"/>
          <w:lang w:eastAsia="zh-CN"/>
        </w:rPr>
        <w:t xml:space="preserve"> in FR2)</w:t>
      </w:r>
    </w:p>
    <w:p w14:paraId="7E868FB7" w14:textId="754FB4F8" w:rsidR="00A07D30" w:rsidRPr="00A07D30" w:rsidRDefault="002A626B" w:rsidP="00A07D30">
      <w:pPr>
        <w:pStyle w:val="ListParagraph"/>
        <w:numPr>
          <w:ilvl w:val="0"/>
          <w:numId w:val="10"/>
        </w:numPr>
        <w:spacing w:before="240"/>
        <w:ind w:left="357" w:hanging="357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B2AF9">
        <w:rPr>
          <w:rFonts w:ascii="Times New Roman" w:hAnsi="Times New Roman"/>
          <w:b/>
          <w:bCs/>
          <w:szCs w:val="22"/>
        </w:rPr>
        <w:t>Proposal #</w:t>
      </w:r>
      <w:r>
        <w:rPr>
          <w:rFonts w:ascii="Times New Roman" w:hAnsi="Times New Roman"/>
          <w:b/>
          <w:bCs/>
          <w:szCs w:val="22"/>
        </w:rPr>
        <w:t>8</w:t>
      </w:r>
      <w:r w:rsidRPr="001B2AF9">
        <w:rPr>
          <w:rFonts w:ascii="Times New Roman" w:hAnsi="Times New Roman"/>
          <w:szCs w:val="22"/>
        </w:rPr>
        <w:t xml:space="preserve">: </w:t>
      </w:r>
      <w:r w:rsidR="005F746A">
        <w:rPr>
          <w:rFonts w:ascii="Times New Roman" w:eastAsia="SimSun" w:hAnsi="Times New Roman"/>
          <w:szCs w:val="22"/>
          <w:lang w:eastAsia="zh-CN"/>
        </w:rPr>
        <w:t xml:space="preserve">Define the </w:t>
      </w:r>
      <w:r w:rsidR="005F746A" w:rsidRPr="0058133C">
        <w:rPr>
          <w:rFonts w:ascii="Times New Roman" w:eastAsia="SimSun" w:hAnsi="Times New Roman"/>
          <w:szCs w:val="22"/>
          <w:lang w:eastAsia="zh-CN"/>
        </w:rPr>
        <w:t xml:space="preserve">following </w:t>
      </w:r>
      <w:r w:rsidR="005F746A" w:rsidRPr="00C00122">
        <w:rPr>
          <w:rFonts w:ascii="Times New Roman" w:eastAsia="SimSun" w:hAnsi="Times New Roman"/>
          <w:szCs w:val="22"/>
          <w:lang w:eastAsia="zh-CN"/>
        </w:rPr>
        <w:t xml:space="preserve">RLM/BFD/L1-RSRP/L1-SINR </w:t>
      </w:r>
      <w:r w:rsidR="005F746A" w:rsidRPr="0058133C">
        <w:rPr>
          <w:rFonts w:ascii="Times New Roman" w:eastAsia="SimSun" w:hAnsi="Times New Roman"/>
          <w:szCs w:val="22"/>
          <w:lang w:eastAsia="zh-CN"/>
        </w:rPr>
        <w:t>test cases for UE supporting FG 53-3 with NCD-SSB</w:t>
      </w:r>
      <w:r w:rsidR="005F746A">
        <w:rPr>
          <w:rFonts w:ascii="Times New Roman" w:eastAsia="SimSun" w:hAnsi="Times New Roman"/>
          <w:szCs w:val="22"/>
          <w:lang w:eastAsia="zh-CN"/>
        </w:rPr>
        <w:t xml:space="preserve"> within the dedicated active DL BWP</w:t>
      </w:r>
      <w:r>
        <w:rPr>
          <w:rFonts w:ascii="Times New Roman" w:eastAsia="SimSun" w:hAnsi="Times New Roman"/>
          <w:szCs w:val="22"/>
          <w:lang w:eastAsia="zh-CN"/>
        </w:rPr>
        <w:t>:</w:t>
      </w:r>
    </w:p>
    <w:p w14:paraId="5C1C35E2" w14:textId="6798B239" w:rsidR="00A07D30" w:rsidRPr="00E56CFA" w:rsidRDefault="00461F86" w:rsidP="00461F86">
      <w:pPr>
        <w:spacing w:before="240" w:after="120"/>
        <w:ind w:left="357"/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</w:pPr>
      <w:r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 xml:space="preserve">Define </w:t>
      </w:r>
      <w:r w:rsidR="00A07D30" w:rsidRPr="00E56CF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 xml:space="preserve">following RLM test cases for option </w:t>
      </w:r>
      <w:r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>C</w:t>
      </w:r>
      <w:r w:rsidR="00A07D30" w:rsidRPr="00E56CF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 xml:space="preserve"> (FG 53-</w:t>
      </w:r>
      <w:r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>3</w:t>
      </w:r>
      <w:r w:rsidR="00A07D30" w:rsidRPr="00E56CF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>)</w:t>
      </w:r>
      <w:r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 xml:space="preserve"> with NCD-SSB configuration</w:t>
      </w:r>
      <w:r w:rsidR="00A07D30" w:rsidRPr="00E56CF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>:</w:t>
      </w:r>
    </w:p>
    <w:p w14:paraId="414C0F1F" w14:textId="45E87F28" w:rsidR="00A07D30" w:rsidRPr="00165218" w:rsidRDefault="00A07D30" w:rsidP="00461F86">
      <w:pPr>
        <w:pStyle w:val="ListParagraph"/>
        <w:numPr>
          <w:ilvl w:val="0"/>
          <w:numId w:val="21"/>
        </w:numPr>
        <w:ind w:left="788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65218">
        <w:rPr>
          <w:rFonts w:ascii="Times New Roman" w:eastAsia="SimSun" w:hAnsi="Times New Roman"/>
          <w:szCs w:val="22"/>
          <w:lang w:eastAsia="zh-CN"/>
        </w:rPr>
        <w:t xml:space="preserve">Radio Link Monitoring Out-of-sync Test for FR1 </w:t>
      </w:r>
      <w:proofErr w:type="spellStart"/>
      <w:r w:rsidRPr="00165218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165218">
        <w:rPr>
          <w:rFonts w:ascii="Times New Roman" w:eastAsia="SimSun" w:hAnsi="Times New Roman"/>
          <w:szCs w:val="22"/>
          <w:lang w:eastAsia="zh-CN"/>
        </w:rPr>
        <w:t xml:space="preserve"> configured with SSB-based RLM RS in non-DRX mode</w:t>
      </w:r>
    </w:p>
    <w:p w14:paraId="1DECE0F2" w14:textId="0362F5FB" w:rsidR="00A07D30" w:rsidRPr="00165218" w:rsidRDefault="00A07D30" w:rsidP="00461F86">
      <w:pPr>
        <w:pStyle w:val="ListParagraph"/>
        <w:numPr>
          <w:ilvl w:val="0"/>
          <w:numId w:val="21"/>
        </w:numPr>
        <w:ind w:left="788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65218">
        <w:rPr>
          <w:rFonts w:ascii="Times New Roman" w:eastAsia="SimSun" w:hAnsi="Times New Roman"/>
          <w:szCs w:val="22"/>
          <w:lang w:eastAsia="zh-CN"/>
        </w:rPr>
        <w:t xml:space="preserve">Radio Link Monitoring In-sync Test for FR1 </w:t>
      </w:r>
      <w:proofErr w:type="spellStart"/>
      <w:r w:rsidRPr="00165218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165218">
        <w:rPr>
          <w:rFonts w:ascii="Times New Roman" w:eastAsia="SimSun" w:hAnsi="Times New Roman"/>
          <w:szCs w:val="22"/>
          <w:lang w:eastAsia="zh-CN"/>
        </w:rPr>
        <w:t xml:space="preserve"> configured with SSB-based RLM RS in non-DRX mode</w:t>
      </w:r>
    </w:p>
    <w:p w14:paraId="237E5EBC" w14:textId="06834680" w:rsidR="00A07D30" w:rsidRPr="00165218" w:rsidRDefault="00A07D30" w:rsidP="00461F86">
      <w:pPr>
        <w:pStyle w:val="ListParagraph"/>
        <w:numPr>
          <w:ilvl w:val="0"/>
          <w:numId w:val="21"/>
        </w:numPr>
        <w:ind w:left="788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65218">
        <w:rPr>
          <w:rFonts w:ascii="Times New Roman" w:eastAsia="SimSun" w:hAnsi="Times New Roman"/>
          <w:szCs w:val="22"/>
          <w:lang w:eastAsia="zh-CN"/>
        </w:rPr>
        <w:t xml:space="preserve">Radio Link Monitoring Out-of-sync Test for FR1 </w:t>
      </w:r>
      <w:proofErr w:type="spellStart"/>
      <w:r w:rsidRPr="00165218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165218">
        <w:rPr>
          <w:rFonts w:ascii="Times New Roman" w:eastAsia="SimSun" w:hAnsi="Times New Roman"/>
          <w:szCs w:val="22"/>
          <w:lang w:eastAsia="zh-CN"/>
        </w:rPr>
        <w:t xml:space="preserve"> configured with SSB-based RLM RS in DRX mode</w:t>
      </w:r>
    </w:p>
    <w:p w14:paraId="42051C54" w14:textId="75344555" w:rsidR="00A07D30" w:rsidRDefault="00A07D30" w:rsidP="00461F86">
      <w:pPr>
        <w:pStyle w:val="ListParagraph"/>
        <w:numPr>
          <w:ilvl w:val="0"/>
          <w:numId w:val="21"/>
        </w:numPr>
        <w:ind w:left="788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65218">
        <w:rPr>
          <w:rFonts w:ascii="Times New Roman" w:eastAsia="SimSun" w:hAnsi="Times New Roman"/>
          <w:szCs w:val="22"/>
          <w:lang w:eastAsia="zh-CN"/>
        </w:rPr>
        <w:t xml:space="preserve">Radio Link Monitoring In-sync Test for FR1 </w:t>
      </w:r>
      <w:proofErr w:type="spellStart"/>
      <w:r w:rsidRPr="00165218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165218">
        <w:rPr>
          <w:rFonts w:ascii="Times New Roman" w:eastAsia="SimSun" w:hAnsi="Times New Roman"/>
          <w:szCs w:val="22"/>
          <w:lang w:eastAsia="zh-CN"/>
        </w:rPr>
        <w:t xml:space="preserve"> configured with SSB-based RLM RS in DRX mode</w:t>
      </w:r>
    </w:p>
    <w:p w14:paraId="591C87AC" w14:textId="7154CDDB" w:rsidR="00A07D30" w:rsidRDefault="00A07D30" w:rsidP="00461F86">
      <w:pPr>
        <w:pStyle w:val="ListParagraph"/>
        <w:numPr>
          <w:ilvl w:val="0"/>
          <w:numId w:val="21"/>
        </w:numPr>
        <w:ind w:left="788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036FA7">
        <w:rPr>
          <w:rFonts w:ascii="Times New Roman" w:eastAsia="SimSun" w:hAnsi="Times New Roman"/>
          <w:szCs w:val="22"/>
          <w:lang w:eastAsia="zh-CN"/>
        </w:rPr>
        <w:t xml:space="preserve">Radio Link Monitoring Out-of-sync Test for FR2 </w:t>
      </w:r>
      <w:proofErr w:type="spellStart"/>
      <w:r w:rsidRPr="00036FA7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036FA7">
        <w:rPr>
          <w:rFonts w:ascii="Times New Roman" w:eastAsia="SimSun" w:hAnsi="Times New Roman"/>
          <w:szCs w:val="22"/>
          <w:lang w:eastAsia="zh-CN"/>
        </w:rPr>
        <w:t xml:space="preserve"> configured with SSB-based RLM RS in non-DRX mode</w:t>
      </w:r>
    </w:p>
    <w:p w14:paraId="368DC46D" w14:textId="5D6A2DB0" w:rsidR="00A07D30" w:rsidRDefault="00A07D30" w:rsidP="00461F86">
      <w:pPr>
        <w:pStyle w:val="ListParagraph"/>
        <w:numPr>
          <w:ilvl w:val="0"/>
          <w:numId w:val="21"/>
        </w:numPr>
        <w:ind w:left="788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852152">
        <w:rPr>
          <w:rFonts w:ascii="Times New Roman" w:eastAsia="SimSun" w:hAnsi="Times New Roman"/>
          <w:szCs w:val="22"/>
          <w:lang w:eastAsia="zh-CN"/>
        </w:rPr>
        <w:lastRenderedPageBreak/>
        <w:t xml:space="preserve">Radio Link Monitoring In-sync Test for FR2 </w:t>
      </w:r>
      <w:proofErr w:type="spellStart"/>
      <w:r w:rsidRPr="00852152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852152">
        <w:rPr>
          <w:rFonts w:ascii="Times New Roman" w:eastAsia="SimSun" w:hAnsi="Times New Roman"/>
          <w:szCs w:val="22"/>
          <w:lang w:eastAsia="zh-CN"/>
        </w:rPr>
        <w:t xml:space="preserve"> configured with SSB-based RLM RS in non-DRX mode</w:t>
      </w:r>
    </w:p>
    <w:p w14:paraId="77B5557F" w14:textId="4D679EC4" w:rsidR="00A07D30" w:rsidRDefault="00A07D30" w:rsidP="00461F86">
      <w:pPr>
        <w:pStyle w:val="ListParagraph"/>
        <w:numPr>
          <w:ilvl w:val="0"/>
          <w:numId w:val="21"/>
        </w:numPr>
        <w:ind w:left="788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317B20">
        <w:rPr>
          <w:rFonts w:ascii="Times New Roman" w:eastAsia="SimSun" w:hAnsi="Times New Roman"/>
          <w:szCs w:val="22"/>
          <w:lang w:eastAsia="zh-CN"/>
        </w:rPr>
        <w:t xml:space="preserve">Radio Link Monitoring Out-of-sync Test for FR2 </w:t>
      </w:r>
      <w:proofErr w:type="spellStart"/>
      <w:r w:rsidRPr="00317B20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317B20">
        <w:rPr>
          <w:rFonts w:ascii="Times New Roman" w:eastAsia="SimSun" w:hAnsi="Times New Roman"/>
          <w:szCs w:val="22"/>
          <w:lang w:eastAsia="zh-CN"/>
        </w:rPr>
        <w:t xml:space="preserve"> configured with SSB-based RLM RS in DRX mode</w:t>
      </w:r>
    </w:p>
    <w:p w14:paraId="029DE96B" w14:textId="1B429946" w:rsidR="00A07D30" w:rsidRDefault="00A07D30" w:rsidP="00461F86">
      <w:pPr>
        <w:pStyle w:val="ListParagraph"/>
        <w:numPr>
          <w:ilvl w:val="0"/>
          <w:numId w:val="21"/>
        </w:numPr>
        <w:ind w:left="788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A83648">
        <w:rPr>
          <w:rFonts w:ascii="Times New Roman" w:eastAsia="SimSun" w:hAnsi="Times New Roman"/>
          <w:szCs w:val="22"/>
          <w:lang w:eastAsia="zh-CN"/>
        </w:rPr>
        <w:t xml:space="preserve">Radio Link Monitoring In-sync Test for FR2 </w:t>
      </w:r>
      <w:proofErr w:type="spellStart"/>
      <w:r w:rsidRPr="00A83648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A83648">
        <w:rPr>
          <w:rFonts w:ascii="Times New Roman" w:eastAsia="SimSun" w:hAnsi="Times New Roman"/>
          <w:szCs w:val="22"/>
          <w:lang w:eastAsia="zh-CN"/>
        </w:rPr>
        <w:t xml:space="preserve"> configured with SSB-based RLM RS in DRX mode</w:t>
      </w:r>
    </w:p>
    <w:p w14:paraId="7F106025" w14:textId="3570CB8E" w:rsidR="00A07D30" w:rsidRPr="00E56CFA" w:rsidRDefault="00461F86" w:rsidP="00461F86">
      <w:pPr>
        <w:spacing w:before="240" w:after="120"/>
        <w:ind w:left="428"/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</w:pPr>
      <w:r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 xml:space="preserve">Define </w:t>
      </w:r>
      <w:r w:rsidR="00A07D30" w:rsidRPr="00E56CF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 xml:space="preserve">following BFD and LR test cases for </w:t>
      </w:r>
      <w:r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>option C</w:t>
      </w:r>
      <w:r w:rsidRPr="00E56CF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 xml:space="preserve"> (FG 53-</w:t>
      </w:r>
      <w:r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>3</w:t>
      </w:r>
      <w:r w:rsidRPr="00E56CF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>)</w:t>
      </w:r>
      <w:r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 xml:space="preserve"> with NCD-SSB configuration</w:t>
      </w:r>
      <w:r w:rsidR="00A07D30" w:rsidRPr="00E56CF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>:</w:t>
      </w:r>
    </w:p>
    <w:p w14:paraId="32456714" w14:textId="31D6C696" w:rsidR="00A07D30" w:rsidRPr="00165218" w:rsidRDefault="00A07D30" w:rsidP="00461F86">
      <w:pPr>
        <w:pStyle w:val="ListParagraph"/>
        <w:numPr>
          <w:ilvl w:val="0"/>
          <w:numId w:val="22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65218">
        <w:rPr>
          <w:rFonts w:ascii="Times New Roman" w:eastAsia="SimSun" w:hAnsi="Times New Roman"/>
          <w:szCs w:val="22"/>
          <w:lang w:eastAsia="zh-CN"/>
        </w:rPr>
        <w:t xml:space="preserve">Beam Failure Detection and Link Recovery Test for FR1 </w:t>
      </w:r>
      <w:proofErr w:type="spellStart"/>
      <w:r w:rsidRPr="00165218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165218">
        <w:rPr>
          <w:rFonts w:ascii="Times New Roman" w:eastAsia="SimSun" w:hAnsi="Times New Roman"/>
          <w:szCs w:val="22"/>
          <w:lang w:eastAsia="zh-CN"/>
        </w:rPr>
        <w:t xml:space="preserve"> configured with SSB-based BFD and LR in non-DRX mode</w:t>
      </w:r>
    </w:p>
    <w:p w14:paraId="2B902995" w14:textId="178D3778" w:rsidR="00A07D30" w:rsidRPr="00165218" w:rsidRDefault="00A07D30" w:rsidP="00461F86">
      <w:pPr>
        <w:pStyle w:val="ListParagraph"/>
        <w:numPr>
          <w:ilvl w:val="0"/>
          <w:numId w:val="22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65218">
        <w:rPr>
          <w:rFonts w:ascii="Times New Roman" w:eastAsia="SimSun" w:hAnsi="Times New Roman"/>
          <w:szCs w:val="22"/>
          <w:lang w:eastAsia="zh-CN"/>
        </w:rPr>
        <w:t xml:space="preserve">Beam Failure Detection and Link Recovery Test for FR1 </w:t>
      </w:r>
      <w:proofErr w:type="spellStart"/>
      <w:r w:rsidRPr="00165218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165218">
        <w:rPr>
          <w:rFonts w:ascii="Times New Roman" w:eastAsia="SimSun" w:hAnsi="Times New Roman"/>
          <w:szCs w:val="22"/>
          <w:lang w:eastAsia="zh-CN"/>
        </w:rPr>
        <w:t xml:space="preserve"> configured with SSB-based BFD and LR in DRX mode</w:t>
      </w:r>
    </w:p>
    <w:p w14:paraId="5497FF43" w14:textId="1F95BB4E" w:rsidR="00A07D30" w:rsidRDefault="00A07D30" w:rsidP="00461F86">
      <w:pPr>
        <w:pStyle w:val="ListParagraph"/>
        <w:numPr>
          <w:ilvl w:val="0"/>
          <w:numId w:val="22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6C532A">
        <w:rPr>
          <w:rFonts w:ascii="Times New Roman" w:eastAsia="SimSun" w:hAnsi="Times New Roman"/>
          <w:szCs w:val="22"/>
          <w:lang w:eastAsia="zh-CN"/>
        </w:rPr>
        <w:t xml:space="preserve">Beam Failure Detection and Link Recovery Test for FR2 </w:t>
      </w:r>
      <w:proofErr w:type="spellStart"/>
      <w:r w:rsidRPr="006C532A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6C532A">
        <w:rPr>
          <w:rFonts w:ascii="Times New Roman" w:eastAsia="SimSun" w:hAnsi="Times New Roman"/>
          <w:szCs w:val="22"/>
          <w:lang w:eastAsia="zh-CN"/>
        </w:rPr>
        <w:t xml:space="preserve"> configured with SSB-based BFD and LR in non-DRX mode</w:t>
      </w:r>
    </w:p>
    <w:p w14:paraId="662887C7" w14:textId="4E3F6877" w:rsidR="00A07D30" w:rsidRPr="00540032" w:rsidRDefault="00A07D30" w:rsidP="00461F86">
      <w:pPr>
        <w:pStyle w:val="ListParagraph"/>
        <w:numPr>
          <w:ilvl w:val="0"/>
          <w:numId w:val="22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31599E">
        <w:rPr>
          <w:rFonts w:ascii="Times New Roman" w:eastAsia="SimSun" w:hAnsi="Times New Roman"/>
          <w:szCs w:val="22"/>
          <w:lang w:eastAsia="zh-CN"/>
        </w:rPr>
        <w:t xml:space="preserve">Beam Failure Detection and Link Recovery Test for FR2 </w:t>
      </w:r>
      <w:proofErr w:type="spellStart"/>
      <w:r w:rsidRPr="0031599E">
        <w:rPr>
          <w:rFonts w:ascii="Times New Roman" w:eastAsia="SimSun" w:hAnsi="Times New Roman"/>
          <w:szCs w:val="22"/>
          <w:lang w:eastAsia="zh-CN"/>
        </w:rPr>
        <w:t>PCell</w:t>
      </w:r>
      <w:proofErr w:type="spellEnd"/>
      <w:r w:rsidRPr="0031599E">
        <w:rPr>
          <w:rFonts w:ascii="Times New Roman" w:eastAsia="SimSun" w:hAnsi="Times New Roman"/>
          <w:szCs w:val="22"/>
          <w:lang w:eastAsia="zh-CN"/>
        </w:rPr>
        <w:t xml:space="preserve"> configured with SSB-based BFD and LR in DRX mode</w:t>
      </w:r>
    </w:p>
    <w:p w14:paraId="3BEDC059" w14:textId="380E24D0" w:rsidR="00A07D30" w:rsidRPr="00E56CFA" w:rsidRDefault="00461F86" w:rsidP="00461F86">
      <w:pPr>
        <w:spacing w:before="240" w:after="120"/>
        <w:ind w:left="428"/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</w:pPr>
      <w:r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>Define</w:t>
      </w:r>
      <w:r w:rsidR="00A07D30" w:rsidRPr="00E56CF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 xml:space="preserve"> following L1-RSRP reporting test cases for option </w:t>
      </w:r>
      <w:r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>C</w:t>
      </w:r>
      <w:r w:rsidRPr="00E56CF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 xml:space="preserve"> (FG 53-</w:t>
      </w:r>
      <w:r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>3</w:t>
      </w:r>
      <w:r w:rsidRPr="00E56CF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>)</w:t>
      </w:r>
      <w:r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 xml:space="preserve"> with NCD-SSB configuration</w:t>
      </w:r>
      <w:r w:rsidR="00A07D30" w:rsidRPr="00E56CF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>:</w:t>
      </w:r>
    </w:p>
    <w:p w14:paraId="2AF8F51E" w14:textId="719781DB" w:rsidR="00A07D30" w:rsidRPr="00165218" w:rsidRDefault="00A07D30" w:rsidP="00461F86">
      <w:pPr>
        <w:pStyle w:val="ListParagraph"/>
        <w:numPr>
          <w:ilvl w:val="0"/>
          <w:numId w:val="23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65218">
        <w:rPr>
          <w:rFonts w:ascii="Times New Roman" w:eastAsia="SimSun" w:hAnsi="Times New Roman"/>
          <w:szCs w:val="22"/>
          <w:lang w:eastAsia="zh-CN"/>
        </w:rPr>
        <w:t>SSB based L1-RSRP measurement when DRX is not used</w:t>
      </w:r>
    </w:p>
    <w:p w14:paraId="2BE0511F" w14:textId="5C5DAC96" w:rsidR="00A07D30" w:rsidRDefault="00A07D30" w:rsidP="00461F86">
      <w:pPr>
        <w:pStyle w:val="ListParagraph"/>
        <w:numPr>
          <w:ilvl w:val="0"/>
          <w:numId w:val="23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65218">
        <w:rPr>
          <w:rFonts w:ascii="Times New Roman" w:eastAsia="SimSun" w:hAnsi="Times New Roman"/>
          <w:szCs w:val="22"/>
          <w:lang w:eastAsia="zh-CN"/>
        </w:rPr>
        <w:t>SSB based L1-RSRP measurement when DRX is used</w:t>
      </w:r>
    </w:p>
    <w:p w14:paraId="5794E834" w14:textId="10B2E46A" w:rsidR="00A07D30" w:rsidRDefault="00A07D30" w:rsidP="00461F86">
      <w:pPr>
        <w:pStyle w:val="ListParagraph"/>
        <w:numPr>
          <w:ilvl w:val="0"/>
          <w:numId w:val="23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66618D">
        <w:rPr>
          <w:rFonts w:ascii="Times New Roman" w:eastAsia="SimSun" w:hAnsi="Times New Roman"/>
          <w:szCs w:val="22"/>
          <w:lang w:eastAsia="zh-CN"/>
        </w:rPr>
        <w:t>SSB based L1-RSRP measurement when DRX is not used</w:t>
      </w:r>
    </w:p>
    <w:p w14:paraId="069CF9D9" w14:textId="39F17BE4" w:rsidR="00A07D30" w:rsidRPr="00165218" w:rsidRDefault="00A07D30" w:rsidP="00461F86">
      <w:pPr>
        <w:pStyle w:val="ListParagraph"/>
        <w:numPr>
          <w:ilvl w:val="0"/>
          <w:numId w:val="23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540032">
        <w:rPr>
          <w:rFonts w:ascii="Times New Roman" w:eastAsia="SimSun" w:hAnsi="Times New Roman"/>
          <w:szCs w:val="22"/>
          <w:lang w:eastAsia="zh-CN"/>
        </w:rPr>
        <w:t>SSB based L1-RSRP measurement when DRX is used</w:t>
      </w:r>
    </w:p>
    <w:p w14:paraId="4F299CF9" w14:textId="59FAF05C" w:rsidR="00A07D30" w:rsidRPr="00E56CFA" w:rsidRDefault="00461F86" w:rsidP="00461F86">
      <w:pPr>
        <w:spacing w:before="240" w:after="120"/>
        <w:ind w:left="428"/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</w:pPr>
      <w:r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>Define</w:t>
      </w:r>
      <w:r w:rsidR="00A07D30" w:rsidRPr="00E56CFA">
        <w:rPr>
          <w:rFonts w:eastAsia="SimSun"/>
          <w:b/>
          <w:bCs/>
          <w:i/>
          <w:iCs/>
          <w:sz w:val="22"/>
          <w:szCs w:val="22"/>
          <w:u w:val="single"/>
          <w:lang w:val="en-US" w:eastAsia="zh-CN"/>
        </w:rPr>
        <w:t xml:space="preserve"> following L1-SINR reporting test cases for option B-1-1 (FG 53-1):</w:t>
      </w:r>
    </w:p>
    <w:p w14:paraId="0A77DD91" w14:textId="002ABB50" w:rsidR="00A07D30" w:rsidRDefault="00A07D30" w:rsidP="00461F86">
      <w:pPr>
        <w:pStyle w:val="ListParagraph"/>
        <w:numPr>
          <w:ilvl w:val="0"/>
          <w:numId w:val="24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65218">
        <w:rPr>
          <w:rFonts w:ascii="Times New Roman" w:eastAsia="SimSun" w:hAnsi="Times New Roman"/>
          <w:szCs w:val="22"/>
          <w:lang w:eastAsia="zh-CN"/>
        </w:rPr>
        <w:t>L1-SINR measurement with SSB based CMR and dedicated IMR when DRX is not used</w:t>
      </w:r>
    </w:p>
    <w:p w14:paraId="62B126C5" w14:textId="0260AB9B" w:rsidR="00A07D30" w:rsidRPr="00A07D30" w:rsidRDefault="00A07D30" w:rsidP="00461F86">
      <w:pPr>
        <w:pStyle w:val="ListParagraph"/>
        <w:numPr>
          <w:ilvl w:val="0"/>
          <w:numId w:val="24"/>
        </w:numPr>
        <w:contextualSpacing w:val="0"/>
        <w:rPr>
          <w:rFonts w:ascii="Times New Roman" w:eastAsia="SimSun" w:hAnsi="Times New Roman"/>
          <w:szCs w:val="22"/>
          <w:lang w:eastAsia="zh-CN"/>
        </w:rPr>
      </w:pPr>
      <w:r w:rsidRPr="004901AC">
        <w:rPr>
          <w:rFonts w:ascii="Times New Roman" w:eastAsia="SimSun" w:hAnsi="Times New Roman"/>
          <w:szCs w:val="22"/>
          <w:lang w:eastAsia="zh-CN"/>
        </w:rPr>
        <w:t>L1-SINR measurement with SSB based CMR and dedicated IMR when DRX is used</w:t>
      </w:r>
    </w:p>
    <w:p w14:paraId="40A5B20E" w14:textId="23AB986D" w:rsidR="009F6000" w:rsidRPr="002A626B" w:rsidRDefault="002A626B" w:rsidP="002A626B">
      <w:pPr>
        <w:pStyle w:val="ListParagraph"/>
        <w:numPr>
          <w:ilvl w:val="0"/>
          <w:numId w:val="10"/>
        </w:numPr>
        <w:spacing w:before="240"/>
        <w:ind w:left="357" w:hanging="357"/>
        <w:contextualSpacing w:val="0"/>
        <w:rPr>
          <w:rFonts w:ascii="Times New Roman" w:eastAsia="SimSun" w:hAnsi="Times New Roman"/>
          <w:szCs w:val="22"/>
          <w:lang w:eastAsia="zh-CN"/>
        </w:rPr>
      </w:pPr>
      <w:r w:rsidRPr="001B2AF9">
        <w:rPr>
          <w:rFonts w:ascii="Times New Roman" w:hAnsi="Times New Roman"/>
          <w:b/>
          <w:bCs/>
          <w:szCs w:val="22"/>
        </w:rPr>
        <w:t>Proposal #</w:t>
      </w:r>
      <w:r>
        <w:rPr>
          <w:rFonts w:ascii="Times New Roman" w:hAnsi="Times New Roman"/>
          <w:b/>
          <w:bCs/>
          <w:szCs w:val="22"/>
        </w:rPr>
        <w:t>9</w:t>
      </w:r>
      <w:r w:rsidRPr="001B2AF9">
        <w:rPr>
          <w:rFonts w:ascii="Times New Roman" w:hAnsi="Times New Roman"/>
          <w:szCs w:val="22"/>
        </w:rPr>
        <w:t xml:space="preserve">: </w:t>
      </w:r>
      <w:r w:rsidR="005F746A" w:rsidRPr="003457AB">
        <w:rPr>
          <w:rFonts w:ascii="Times New Roman" w:eastAsia="SimSun" w:hAnsi="Times New Roman"/>
          <w:szCs w:val="22"/>
          <w:lang w:eastAsia="zh-CN"/>
        </w:rPr>
        <w:t>The UE supporting FG 53-</w:t>
      </w:r>
      <w:r w:rsidR="005F746A">
        <w:rPr>
          <w:rFonts w:ascii="Times New Roman" w:eastAsia="SimSun" w:hAnsi="Times New Roman"/>
          <w:szCs w:val="22"/>
          <w:lang w:eastAsia="zh-CN"/>
        </w:rPr>
        <w:t>3</w:t>
      </w:r>
      <w:r w:rsidR="005F746A" w:rsidRPr="003457AB">
        <w:rPr>
          <w:rFonts w:ascii="Times New Roman" w:eastAsia="SimSun" w:hAnsi="Times New Roman"/>
          <w:szCs w:val="22"/>
          <w:lang w:eastAsia="zh-CN"/>
        </w:rPr>
        <w:t xml:space="preserve"> is </w:t>
      </w:r>
      <w:r w:rsidR="005F746A">
        <w:rPr>
          <w:rFonts w:ascii="Times New Roman" w:eastAsia="SimSun" w:hAnsi="Times New Roman"/>
          <w:szCs w:val="22"/>
          <w:lang w:eastAsia="zh-CN"/>
        </w:rPr>
        <w:t xml:space="preserve">also </w:t>
      </w:r>
      <w:r w:rsidR="005F746A" w:rsidRPr="003457AB">
        <w:rPr>
          <w:rFonts w:ascii="Times New Roman" w:eastAsia="SimSun" w:hAnsi="Times New Roman"/>
          <w:szCs w:val="22"/>
          <w:lang w:eastAsia="zh-CN"/>
        </w:rPr>
        <w:t>required to pass other existing test cases based on its supported capabilities e.g. CA, EN-DC etc.</w:t>
      </w:r>
    </w:p>
    <w:p w14:paraId="0187A642" w14:textId="65CD071E" w:rsidR="001C4AD9" w:rsidRPr="001C4AD9" w:rsidRDefault="00C8565F" w:rsidP="001C4AD9">
      <w:pPr>
        <w:pStyle w:val="Heading1"/>
        <w:spacing w:before="360"/>
        <w:ind w:left="431" w:hanging="431"/>
        <w:rPr>
          <w:szCs w:val="36"/>
        </w:rPr>
      </w:pPr>
      <w:r w:rsidRPr="0087311A">
        <w:t>References</w:t>
      </w:r>
      <w:bookmarkEnd w:id="1"/>
      <w:bookmarkEnd w:id="2"/>
    </w:p>
    <w:p w14:paraId="38FBD8E9" w14:textId="6CEFDD4D" w:rsidR="009C0E77" w:rsidRPr="00777901" w:rsidRDefault="009C0E77" w:rsidP="00777901">
      <w:pPr>
        <w:pStyle w:val="ListParagraph"/>
        <w:numPr>
          <w:ilvl w:val="0"/>
          <w:numId w:val="1"/>
        </w:numPr>
        <w:spacing w:after="120"/>
        <w:contextualSpacing w:val="0"/>
        <w:rPr>
          <w:rFonts w:ascii="Times New Roman" w:hAnsi="Times New Roman"/>
          <w:szCs w:val="22"/>
        </w:rPr>
      </w:pPr>
      <w:r w:rsidRPr="009C0E77">
        <w:rPr>
          <w:rFonts w:ascii="Times New Roman" w:hAnsi="Times New Roman"/>
          <w:szCs w:val="22"/>
        </w:rPr>
        <w:t>R4-2321647</w:t>
      </w:r>
      <w:r>
        <w:rPr>
          <w:rFonts w:ascii="Times New Roman" w:hAnsi="Times New Roman"/>
          <w:szCs w:val="22"/>
        </w:rPr>
        <w:t xml:space="preserve">, </w:t>
      </w:r>
      <w:r w:rsidRPr="009C0E77">
        <w:rPr>
          <w:rFonts w:ascii="Times New Roman" w:hAnsi="Times New Roman"/>
          <w:szCs w:val="22"/>
        </w:rPr>
        <w:t>Big CR to TS 38.133 on Completion of specification support for bandwidth part operation without restriction in NR</w:t>
      </w:r>
      <w:r>
        <w:rPr>
          <w:rFonts w:ascii="Times New Roman" w:hAnsi="Times New Roman"/>
          <w:szCs w:val="22"/>
        </w:rPr>
        <w:t xml:space="preserve">, </w:t>
      </w:r>
      <w:r w:rsidRPr="009C0E77">
        <w:rPr>
          <w:rFonts w:ascii="Times New Roman" w:hAnsi="Times New Roman"/>
          <w:szCs w:val="22"/>
        </w:rPr>
        <w:t>Vodafone, vivo</w:t>
      </w:r>
    </w:p>
    <w:sectPr w:rsidR="009C0E77" w:rsidRPr="007779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07B63" w14:textId="77777777" w:rsidR="00C81156" w:rsidRDefault="00C81156">
      <w:r>
        <w:separator/>
      </w:r>
    </w:p>
  </w:endnote>
  <w:endnote w:type="continuationSeparator" w:id="0">
    <w:p w14:paraId="57312666" w14:textId="77777777" w:rsidR="00C81156" w:rsidRDefault="00C81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1D7DB" w14:textId="77777777" w:rsidR="00C81156" w:rsidRDefault="00C81156">
      <w:r>
        <w:separator/>
      </w:r>
    </w:p>
  </w:footnote>
  <w:footnote w:type="continuationSeparator" w:id="0">
    <w:p w14:paraId="5A1F28DB" w14:textId="77777777" w:rsidR="00C81156" w:rsidRDefault="00C81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INDENT2"/>
      <w:lvlText w:val="?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3518FC"/>
    <w:multiLevelType w:val="hybridMultilevel"/>
    <w:tmpl w:val="5C767E84"/>
    <w:lvl w:ilvl="0" w:tplc="03E83D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A356E"/>
    <w:multiLevelType w:val="hybridMultilevel"/>
    <w:tmpl w:val="A6DA7A0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7A6033"/>
    <w:multiLevelType w:val="hybridMultilevel"/>
    <w:tmpl w:val="A4E69516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A0524C"/>
    <w:multiLevelType w:val="hybridMultilevel"/>
    <w:tmpl w:val="47C8349E"/>
    <w:lvl w:ilvl="0" w:tplc="2722A82A">
      <w:start w:val="1"/>
      <w:numFmt w:val="bullet"/>
      <w:lvlText w:val="-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DC77FC"/>
    <w:multiLevelType w:val="hybridMultilevel"/>
    <w:tmpl w:val="6B1471C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C78F3"/>
    <w:multiLevelType w:val="hybridMultilevel"/>
    <w:tmpl w:val="4372CD12"/>
    <w:lvl w:ilvl="0" w:tplc="2722A82A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3B26D9"/>
    <w:multiLevelType w:val="hybridMultilevel"/>
    <w:tmpl w:val="161EF242"/>
    <w:lvl w:ilvl="0" w:tplc="200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A6D04C8"/>
    <w:multiLevelType w:val="hybridMultilevel"/>
    <w:tmpl w:val="7CE85010"/>
    <w:lvl w:ilvl="0" w:tplc="200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640D15"/>
    <w:multiLevelType w:val="hybridMultilevel"/>
    <w:tmpl w:val="DCCE7FE4"/>
    <w:lvl w:ilvl="0" w:tplc="200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F73B3F"/>
    <w:multiLevelType w:val="hybridMultilevel"/>
    <w:tmpl w:val="5910521A"/>
    <w:lvl w:ilvl="0" w:tplc="200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AE135BE"/>
    <w:multiLevelType w:val="hybridMultilevel"/>
    <w:tmpl w:val="8F6CC54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ED5313"/>
    <w:multiLevelType w:val="hybridMultilevel"/>
    <w:tmpl w:val="AEBE604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EB6DEB"/>
    <w:multiLevelType w:val="hybridMultilevel"/>
    <w:tmpl w:val="2792528E"/>
    <w:lvl w:ilvl="0" w:tplc="292E4F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566E2D"/>
    <w:multiLevelType w:val="hybridMultilevel"/>
    <w:tmpl w:val="B2EA29D0"/>
    <w:lvl w:ilvl="0" w:tplc="2000000F">
      <w:start w:val="1"/>
      <w:numFmt w:val="decimal"/>
      <w:lvlText w:val="%1."/>
      <w:lvlJc w:val="left"/>
      <w:pPr>
        <w:ind w:left="64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16" w15:restartNumberingAfterBreak="0">
    <w:nsid w:val="39762261"/>
    <w:multiLevelType w:val="hybridMultilevel"/>
    <w:tmpl w:val="2BA84C6A"/>
    <w:lvl w:ilvl="0" w:tplc="0AAEF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124BDB"/>
    <w:multiLevelType w:val="hybridMultilevel"/>
    <w:tmpl w:val="268E8E5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71551"/>
    <w:multiLevelType w:val="hybridMultilevel"/>
    <w:tmpl w:val="FD20819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3956A7"/>
    <w:multiLevelType w:val="hybridMultilevel"/>
    <w:tmpl w:val="F454FE1C"/>
    <w:lvl w:ilvl="0" w:tplc="2722A82A">
      <w:start w:val="1"/>
      <w:numFmt w:val="bullet"/>
      <w:lvlText w:val="-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09C490E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9711204"/>
    <w:multiLevelType w:val="hybridMultilevel"/>
    <w:tmpl w:val="A5484468"/>
    <w:lvl w:ilvl="0" w:tplc="C012E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34FEF"/>
    <w:multiLevelType w:val="hybridMultilevel"/>
    <w:tmpl w:val="8660AB8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A404B04"/>
    <w:multiLevelType w:val="hybridMultilevel"/>
    <w:tmpl w:val="7DA49EE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24394875">
    <w:abstractNumId w:val="3"/>
  </w:num>
  <w:num w:numId="2" w16cid:durableId="616108663">
    <w:abstractNumId w:val="10"/>
  </w:num>
  <w:num w:numId="3" w16cid:durableId="1212225376">
    <w:abstractNumId w:val="20"/>
  </w:num>
  <w:num w:numId="4" w16cid:durableId="970673644">
    <w:abstractNumId w:val="0"/>
  </w:num>
  <w:num w:numId="5" w16cid:durableId="1140221095">
    <w:abstractNumId w:val="13"/>
  </w:num>
  <w:num w:numId="6" w16cid:durableId="1766730732">
    <w:abstractNumId w:val="12"/>
  </w:num>
  <w:num w:numId="7" w16cid:durableId="353113043">
    <w:abstractNumId w:val="18"/>
  </w:num>
  <w:num w:numId="8" w16cid:durableId="1673945791">
    <w:abstractNumId w:val="23"/>
  </w:num>
  <w:num w:numId="9" w16cid:durableId="90322350">
    <w:abstractNumId w:val="4"/>
  </w:num>
  <w:num w:numId="10" w16cid:durableId="592863197">
    <w:abstractNumId w:val="22"/>
  </w:num>
  <w:num w:numId="11" w16cid:durableId="495806707">
    <w:abstractNumId w:val="2"/>
  </w:num>
  <w:num w:numId="12" w16cid:durableId="532959340">
    <w:abstractNumId w:val="19"/>
  </w:num>
  <w:num w:numId="13" w16cid:durableId="234632891">
    <w:abstractNumId w:val="15"/>
  </w:num>
  <w:num w:numId="14" w16cid:durableId="1502502008">
    <w:abstractNumId w:val="6"/>
  </w:num>
  <w:num w:numId="15" w16cid:durableId="2138912020">
    <w:abstractNumId w:val="7"/>
  </w:num>
  <w:num w:numId="16" w16cid:durableId="435559810">
    <w:abstractNumId w:val="8"/>
  </w:num>
  <w:num w:numId="17" w16cid:durableId="376439738">
    <w:abstractNumId w:val="11"/>
  </w:num>
  <w:num w:numId="18" w16cid:durableId="69355927">
    <w:abstractNumId w:val="9"/>
  </w:num>
  <w:num w:numId="19" w16cid:durableId="1135560466">
    <w:abstractNumId w:val="5"/>
  </w:num>
  <w:num w:numId="20" w16cid:durableId="1136797908">
    <w:abstractNumId w:val="17"/>
  </w:num>
  <w:num w:numId="21" w16cid:durableId="2036347336">
    <w:abstractNumId w:val="1"/>
  </w:num>
  <w:num w:numId="22" w16cid:durableId="2034573308">
    <w:abstractNumId w:val="14"/>
  </w:num>
  <w:num w:numId="23" w16cid:durableId="165442151">
    <w:abstractNumId w:val="16"/>
  </w:num>
  <w:num w:numId="24" w16cid:durableId="59494359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1FE8"/>
    <w:rsid w:val="00002070"/>
    <w:rsid w:val="00002099"/>
    <w:rsid w:val="0000219C"/>
    <w:rsid w:val="000027B0"/>
    <w:rsid w:val="00002CA7"/>
    <w:rsid w:val="000030EF"/>
    <w:rsid w:val="00004B66"/>
    <w:rsid w:val="00005BF1"/>
    <w:rsid w:val="00007637"/>
    <w:rsid w:val="00007A74"/>
    <w:rsid w:val="000101D5"/>
    <w:rsid w:val="00010557"/>
    <w:rsid w:val="000106F9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571C"/>
    <w:rsid w:val="000160A7"/>
    <w:rsid w:val="00016E7B"/>
    <w:rsid w:val="00016F6F"/>
    <w:rsid w:val="00016FB4"/>
    <w:rsid w:val="00017794"/>
    <w:rsid w:val="00017ED1"/>
    <w:rsid w:val="00020BD4"/>
    <w:rsid w:val="000212F5"/>
    <w:rsid w:val="000215BD"/>
    <w:rsid w:val="00021F21"/>
    <w:rsid w:val="00022078"/>
    <w:rsid w:val="000228D7"/>
    <w:rsid w:val="00022E4A"/>
    <w:rsid w:val="00023214"/>
    <w:rsid w:val="00023243"/>
    <w:rsid w:val="00023C68"/>
    <w:rsid w:val="00023F11"/>
    <w:rsid w:val="000244EB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6984"/>
    <w:rsid w:val="0002725D"/>
    <w:rsid w:val="000279EC"/>
    <w:rsid w:val="00027FCD"/>
    <w:rsid w:val="00030A91"/>
    <w:rsid w:val="00031761"/>
    <w:rsid w:val="000319F0"/>
    <w:rsid w:val="0003293D"/>
    <w:rsid w:val="00032D34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A5B"/>
    <w:rsid w:val="00036E6C"/>
    <w:rsid w:val="00036FA7"/>
    <w:rsid w:val="00037741"/>
    <w:rsid w:val="00037A39"/>
    <w:rsid w:val="00037C03"/>
    <w:rsid w:val="00037F60"/>
    <w:rsid w:val="0004014E"/>
    <w:rsid w:val="00040DFB"/>
    <w:rsid w:val="000413E6"/>
    <w:rsid w:val="000415C0"/>
    <w:rsid w:val="000421D2"/>
    <w:rsid w:val="00042317"/>
    <w:rsid w:val="00042D8C"/>
    <w:rsid w:val="00043107"/>
    <w:rsid w:val="00043322"/>
    <w:rsid w:val="00043BBB"/>
    <w:rsid w:val="00043C1B"/>
    <w:rsid w:val="00044A1D"/>
    <w:rsid w:val="00044DF5"/>
    <w:rsid w:val="00045150"/>
    <w:rsid w:val="000455B9"/>
    <w:rsid w:val="000461B3"/>
    <w:rsid w:val="000462D7"/>
    <w:rsid w:val="000467E3"/>
    <w:rsid w:val="0004693A"/>
    <w:rsid w:val="0004704B"/>
    <w:rsid w:val="00047313"/>
    <w:rsid w:val="00047541"/>
    <w:rsid w:val="00047B85"/>
    <w:rsid w:val="000500AD"/>
    <w:rsid w:val="000512F8"/>
    <w:rsid w:val="00051619"/>
    <w:rsid w:val="0005176F"/>
    <w:rsid w:val="00051C42"/>
    <w:rsid w:val="00051F4B"/>
    <w:rsid w:val="00051FF5"/>
    <w:rsid w:val="000520D4"/>
    <w:rsid w:val="000523E3"/>
    <w:rsid w:val="00052E31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1EE"/>
    <w:rsid w:val="00060506"/>
    <w:rsid w:val="00060C29"/>
    <w:rsid w:val="0006118C"/>
    <w:rsid w:val="000618EF"/>
    <w:rsid w:val="00062731"/>
    <w:rsid w:val="00062B85"/>
    <w:rsid w:val="00062C4C"/>
    <w:rsid w:val="0006319D"/>
    <w:rsid w:val="000638D6"/>
    <w:rsid w:val="00063C4F"/>
    <w:rsid w:val="00063F34"/>
    <w:rsid w:val="00064553"/>
    <w:rsid w:val="00064A3E"/>
    <w:rsid w:val="0006529E"/>
    <w:rsid w:val="00065506"/>
    <w:rsid w:val="00066958"/>
    <w:rsid w:val="00067A21"/>
    <w:rsid w:val="00070EC3"/>
    <w:rsid w:val="00071B71"/>
    <w:rsid w:val="00072457"/>
    <w:rsid w:val="00072470"/>
    <w:rsid w:val="00072B69"/>
    <w:rsid w:val="00072E3F"/>
    <w:rsid w:val="0007324E"/>
    <w:rsid w:val="00073928"/>
    <w:rsid w:val="00073DA3"/>
    <w:rsid w:val="00075317"/>
    <w:rsid w:val="0007541A"/>
    <w:rsid w:val="000759CE"/>
    <w:rsid w:val="00075D1D"/>
    <w:rsid w:val="00075E04"/>
    <w:rsid w:val="00076035"/>
    <w:rsid w:val="000769F5"/>
    <w:rsid w:val="00076F94"/>
    <w:rsid w:val="00077856"/>
    <w:rsid w:val="00077EFD"/>
    <w:rsid w:val="00080A92"/>
    <w:rsid w:val="000815B8"/>
    <w:rsid w:val="00081F9F"/>
    <w:rsid w:val="00081FFA"/>
    <w:rsid w:val="00082522"/>
    <w:rsid w:val="000825DC"/>
    <w:rsid w:val="000834B3"/>
    <w:rsid w:val="00083822"/>
    <w:rsid w:val="00083A3F"/>
    <w:rsid w:val="00083AA0"/>
    <w:rsid w:val="00084101"/>
    <w:rsid w:val="00085062"/>
    <w:rsid w:val="000850C5"/>
    <w:rsid w:val="0008535C"/>
    <w:rsid w:val="000858DB"/>
    <w:rsid w:val="000859E3"/>
    <w:rsid w:val="00085B9F"/>
    <w:rsid w:val="000863C7"/>
    <w:rsid w:val="00086C03"/>
    <w:rsid w:val="000877E7"/>
    <w:rsid w:val="00087BDE"/>
    <w:rsid w:val="00087C28"/>
    <w:rsid w:val="000906F4"/>
    <w:rsid w:val="00090D64"/>
    <w:rsid w:val="000918DE"/>
    <w:rsid w:val="000926B1"/>
    <w:rsid w:val="0009274C"/>
    <w:rsid w:val="00092975"/>
    <w:rsid w:val="00092B92"/>
    <w:rsid w:val="00092D06"/>
    <w:rsid w:val="00092F78"/>
    <w:rsid w:val="00093608"/>
    <w:rsid w:val="00095F6B"/>
    <w:rsid w:val="000962F9"/>
    <w:rsid w:val="00096781"/>
    <w:rsid w:val="00096D28"/>
    <w:rsid w:val="00096D55"/>
    <w:rsid w:val="00096DEF"/>
    <w:rsid w:val="00097160"/>
    <w:rsid w:val="00097384"/>
    <w:rsid w:val="000A0257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85B"/>
    <w:rsid w:val="000A6982"/>
    <w:rsid w:val="000A6EA9"/>
    <w:rsid w:val="000A6F55"/>
    <w:rsid w:val="000A7750"/>
    <w:rsid w:val="000B06C8"/>
    <w:rsid w:val="000B0BFC"/>
    <w:rsid w:val="000B0D64"/>
    <w:rsid w:val="000B0EE3"/>
    <w:rsid w:val="000B1435"/>
    <w:rsid w:val="000B169E"/>
    <w:rsid w:val="000B16F8"/>
    <w:rsid w:val="000B1E46"/>
    <w:rsid w:val="000B1ECC"/>
    <w:rsid w:val="000B21B8"/>
    <w:rsid w:val="000B3C25"/>
    <w:rsid w:val="000B46A2"/>
    <w:rsid w:val="000B488A"/>
    <w:rsid w:val="000B4EC1"/>
    <w:rsid w:val="000B5831"/>
    <w:rsid w:val="000B58A1"/>
    <w:rsid w:val="000B5DBE"/>
    <w:rsid w:val="000B5E32"/>
    <w:rsid w:val="000B6531"/>
    <w:rsid w:val="000B687D"/>
    <w:rsid w:val="000B69E0"/>
    <w:rsid w:val="000B704A"/>
    <w:rsid w:val="000B7527"/>
    <w:rsid w:val="000C008B"/>
    <w:rsid w:val="000C038A"/>
    <w:rsid w:val="000C0DA1"/>
    <w:rsid w:val="000C1825"/>
    <w:rsid w:val="000C20E6"/>
    <w:rsid w:val="000C2523"/>
    <w:rsid w:val="000C32CF"/>
    <w:rsid w:val="000C3403"/>
    <w:rsid w:val="000C3516"/>
    <w:rsid w:val="000C3557"/>
    <w:rsid w:val="000C4073"/>
    <w:rsid w:val="000C4413"/>
    <w:rsid w:val="000C4870"/>
    <w:rsid w:val="000C6598"/>
    <w:rsid w:val="000C696C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2DB4"/>
    <w:rsid w:val="000D35A8"/>
    <w:rsid w:val="000D3F3F"/>
    <w:rsid w:val="000D45E7"/>
    <w:rsid w:val="000D47D3"/>
    <w:rsid w:val="000D497B"/>
    <w:rsid w:val="000D49E8"/>
    <w:rsid w:val="000D4C06"/>
    <w:rsid w:val="000D4DB1"/>
    <w:rsid w:val="000D53FA"/>
    <w:rsid w:val="000D5A61"/>
    <w:rsid w:val="000D61E5"/>
    <w:rsid w:val="000D63A5"/>
    <w:rsid w:val="000D6A3B"/>
    <w:rsid w:val="000D6B1A"/>
    <w:rsid w:val="000D6B3F"/>
    <w:rsid w:val="000D76BF"/>
    <w:rsid w:val="000D7911"/>
    <w:rsid w:val="000D7CF8"/>
    <w:rsid w:val="000D7DE0"/>
    <w:rsid w:val="000E0A75"/>
    <w:rsid w:val="000E0E0D"/>
    <w:rsid w:val="000E1495"/>
    <w:rsid w:val="000E1525"/>
    <w:rsid w:val="000E2319"/>
    <w:rsid w:val="000E2999"/>
    <w:rsid w:val="000E2A03"/>
    <w:rsid w:val="000E30B4"/>
    <w:rsid w:val="000E358D"/>
    <w:rsid w:val="000E3B40"/>
    <w:rsid w:val="000E3C50"/>
    <w:rsid w:val="000E3C71"/>
    <w:rsid w:val="000E4521"/>
    <w:rsid w:val="000E4826"/>
    <w:rsid w:val="000E48B9"/>
    <w:rsid w:val="000E4C15"/>
    <w:rsid w:val="000E57FF"/>
    <w:rsid w:val="000E58F2"/>
    <w:rsid w:val="000E67A9"/>
    <w:rsid w:val="000E7C67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42D"/>
    <w:rsid w:val="00100C38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07580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CC5"/>
    <w:rsid w:val="0011638B"/>
    <w:rsid w:val="001168F1"/>
    <w:rsid w:val="00116A6E"/>
    <w:rsid w:val="00116EF2"/>
    <w:rsid w:val="00117B07"/>
    <w:rsid w:val="0012025F"/>
    <w:rsid w:val="001204B0"/>
    <w:rsid w:val="0012101E"/>
    <w:rsid w:val="00121193"/>
    <w:rsid w:val="00121E82"/>
    <w:rsid w:val="00122CC0"/>
    <w:rsid w:val="00122DC3"/>
    <w:rsid w:val="00125366"/>
    <w:rsid w:val="00125408"/>
    <w:rsid w:val="0012598B"/>
    <w:rsid w:val="00126604"/>
    <w:rsid w:val="00126619"/>
    <w:rsid w:val="00126681"/>
    <w:rsid w:val="00126723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2EA"/>
    <w:rsid w:val="00132F9E"/>
    <w:rsid w:val="00133530"/>
    <w:rsid w:val="00133918"/>
    <w:rsid w:val="00133D75"/>
    <w:rsid w:val="0013444C"/>
    <w:rsid w:val="001356A2"/>
    <w:rsid w:val="0013627F"/>
    <w:rsid w:val="00136422"/>
    <w:rsid w:val="00136C3B"/>
    <w:rsid w:val="00136DD0"/>
    <w:rsid w:val="00136ED5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5D8"/>
    <w:rsid w:val="00143690"/>
    <w:rsid w:val="00143D25"/>
    <w:rsid w:val="00143D27"/>
    <w:rsid w:val="00144A90"/>
    <w:rsid w:val="00144CE6"/>
    <w:rsid w:val="00145357"/>
    <w:rsid w:val="00145930"/>
    <w:rsid w:val="00145CBE"/>
    <w:rsid w:val="00145D43"/>
    <w:rsid w:val="00146326"/>
    <w:rsid w:val="0014649B"/>
    <w:rsid w:val="00146573"/>
    <w:rsid w:val="0014767C"/>
    <w:rsid w:val="001517C7"/>
    <w:rsid w:val="00151A5D"/>
    <w:rsid w:val="00151AD6"/>
    <w:rsid w:val="00151C2B"/>
    <w:rsid w:val="00151DF9"/>
    <w:rsid w:val="00151FEC"/>
    <w:rsid w:val="001526AD"/>
    <w:rsid w:val="00152BB7"/>
    <w:rsid w:val="00153541"/>
    <w:rsid w:val="00153804"/>
    <w:rsid w:val="00153AC5"/>
    <w:rsid w:val="00153DCB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0A52"/>
    <w:rsid w:val="001610A7"/>
    <w:rsid w:val="001613DF"/>
    <w:rsid w:val="001621ED"/>
    <w:rsid w:val="00162A86"/>
    <w:rsid w:val="00163815"/>
    <w:rsid w:val="00164518"/>
    <w:rsid w:val="001645F4"/>
    <w:rsid w:val="001648C4"/>
    <w:rsid w:val="00164909"/>
    <w:rsid w:val="0016490B"/>
    <w:rsid w:val="00164A49"/>
    <w:rsid w:val="00164AC3"/>
    <w:rsid w:val="00164F6D"/>
    <w:rsid w:val="00165218"/>
    <w:rsid w:val="00165308"/>
    <w:rsid w:val="00165483"/>
    <w:rsid w:val="00165506"/>
    <w:rsid w:val="00165D3C"/>
    <w:rsid w:val="0016606A"/>
    <w:rsid w:val="00166432"/>
    <w:rsid w:val="001671E7"/>
    <w:rsid w:val="001672C5"/>
    <w:rsid w:val="0016733D"/>
    <w:rsid w:val="00167749"/>
    <w:rsid w:val="00167BAA"/>
    <w:rsid w:val="00170276"/>
    <w:rsid w:val="0017049E"/>
    <w:rsid w:val="00170628"/>
    <w:rsid w:val="00170813"/>
    <w:rsid w:val="00170ABE"/>
    <w:rsid w:val="001710A2"/>
    <w:rsid w:val="00171316"/>
    <w:rsid w:val="00171339"/>
    <w:rsid w:val="00171FCF"/>
    <w:rsid w:val="00172415"/>
    <w:rsid w:val="00173053"/>
    <w:rsid w:val="001733B8"/>
    <w:rsid w:val="00173743"/>
    <w:rsid w:val="001741DF"/>
    <w:rsid w:val="00174EF0"/>
    <w:rsid w:val="001751F4"/>
    <w:rsid w:val="0017535E"/>
    <w:rsid w:val="00175E33"/>
    <w:rsid w:val="001766AD"/>
    <w:rsid w:val="001767B2"/>
    <w:rsid w:val="00176C8B"/>
    <w:rsid w:val="00176E80"/>
    <w:rsid w:val="001772CF"/>
    <w:rsid w:val="00177BF7"/>
    <w:rsid w:val="00180058"/>
    <w:rsid w:val="001800C0"/>
    <w:rsid w:val="001808A4"/>
    <w:rsid w:val="0018133F"/>
    <w:rsid w:val="001813B0"/>
    <w:rsid w:val="00181D91"/>
    <w:rsid w:val="00181E56"/>
    <w:rsid w:val="00182641"/>
    <w:rsid w:val="00182A49"/>
    <w:rsid w:val="00182FAA"/>
    <w:rsid w:val="00183017"/>
    <w:rsid w:val="00183074"/>
    <w:rsid w:val="001831D3"/>
    <w:rsid w:val="001839A7"/>
    <w:rsid w:val="00183A37"/>
    <w:rsid w:val="00183EE5"/>
    <w:rsid w:val="00183FC6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91B"/>
    <w:rsid w:val="00191B7B"/>
    <w:rsid w:val="00191BCD"/>
    <w:rsid w:val="001927A2"/>
    <w:rsid w:val="00192A94"/>
    <w:rsid w:val="00192AFD"/>
    <w:rsid w:val="00192B47"/>
    <w:rsid w:val="00192C46"/>
    <w:rsid w:val="00193454"/>
    <w:rsid w:val="00193D49"/>
    <w:rsid w:val="00195E7A"/>
    <w:rsid w:val="00195F85"/>
    <w:rsid w:val="0019617D"/>
    <w:rsid w:val="001963B4"/>
    <w:rsid w:val="00196637"/>
    <w:rsid w:val="00196AB9"/>
    <w:rsid w:val="00196C1E"/>
    <w:rsid w:val="00196C58"/>
    <w:rsid w:val="00196CCD"/>
    <w:rsid w:val="00196D39"/>
    <w:rsid w:val="00196E30"/>
    <w:rsid w:val="001973FB"/>
    <w:rsid w:val="00197F50"/>
    <w:rsid w:val="001A0007"/>
    <w:rsid w:val="001A0C1E"/>
    <w:rsid w:val="001A16E4"/>
    <w:rsid w:val="001A1D4E"/>
    <w:rsid w:val="001A2589"/>
    <w:rsid w:val="001A29A5"/>
    <w:rsid w:val="001A2A1A"/>
    <w:rsid w:val="001A2A37"/>
    <w:rsid w:val="001A2A7B"/>
    <w:rsid w:val="001A2EB0"/>
    <w:rsid w:val="001A36D4"/>
    <w:rsid w:val="001A4A6F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7AF"/>
    <w:rsid w:val="001B0C5F"/>
    <w:rsid w:val="001B15E0"/>
    <w:rsid w:val="001B1698"/>
    <w:rsid w:val="001B27D9"/>
    <w:rsid w:val="001B285A"/>
    <w:rsid w:val="001B2AF9"/>
    <w:rsid w:val="001B3363"/>
    <w:rsid w:val="001B3451"/>
    <w:rsid w:val="001B38BB"/>
    <w:rsid w:val="001B3BA3"/>
    <w:rsid w:val="001B3C1C"/>
    <w:rsid w:val="001B3E7C"/>
    <w:rsid w:val="001B41C7"/>
    <w:rsid w:val="001B4E8A"/>
    <w:rsid w:val="001B50AF"/>
    <w:rsid w:val="001B52C4"/>
    <w:rsid w:val="001B591A"/>
    <w:rsid w:val="001B5D47"/>
    <w:rsid w:val="001B5E4B"/>
    <w:rsid w:val="001B5FCD"/>
    <w:rsid w:val="001B66C2"/>
    <w:rsid w:val="001B6715"/>
    <w:rsid w:val="001B7A65"/>
    <w:rsid w:val="001B7B82"/>
    <w:rsid w:val="001C0727"/>
    <w:rsid w:val="001C0982"/>
    <w:rsid w:val="001C13E2"/>
    <w:rsid w:val="001C1D0D"/>
    <w:rsid w:val="001C1ED9"/>
    <w:rsid w:val="001C21C4"/>
    <w:rsid w:val="001C3040"/>
    <w:rsid w:val="001C30B7"/>
    <w:rsid w:val="001C486E"/>
    <w:rsid w:val="001C4AD9"/>
    <w:rsid w:val="001C4BAD"/>
    <w:rsid w:val="001C5023"/>
    <w:rsid w:val="001C5226"/>
    <w:rsid w:val="001C5F5E"/>
    <w:rsid w:val="001C6580"/>
    <w:rsid w:val="001C6CF0"/>
    <w:rsid w:val="001C6D24"/>
    <w:rsid w:val="001C6DBB"/>
    <w:rsid w:val="001C6F09"/>
    <w:rsid w:val="001C733A"/>
    <w:rsid w:val="001D0360"/>
    <w:rsid w:val="001D12E8"/>
    <w:rsid w:val="001D1C6E"/>
    <w:rsid w:val="001D1E64"/>
    <w:rsid w:val="001D1F58"/>
    <w:rsid w:val="001D2015"/>
    <w:rsid w:val="001D21BB"/>
    <w:rsid w:val="001D25F8"/>
    <w:rsid w:val="001D269B"/>
    <w:rsid w:val="001D2FBF"/>
    <w:rsid w:val="001D33BB"/>
    <w:rsid w:val="001D3BDA"/>
    <w:rsid w:val="001D5243"/>
    <w:rsid w:val="001D56B4"/>
    <w:rsid w:val="001D5785"/>
    <w:rsid w:val="001D69A2"/>
    <w:rsid w:val="001D6AEA"/>
    <w:rsid w:val="001D6B68"/>
    <w:rsid w:val="001D760C"/>
    <w:rsid w:val="001D7B41"/>
    <w:rsid w:val="001D7E97"/>
    <w:rsid w:val="001E063C"/>
    <w:rsid w:val="001E070D"/>
    <w:rsid w:val="001E0BFD"/>
    <w:rsid w:val="001E0D82"/>
    <w:rsid w:val="001E1182"/>
    <w:rsid w:val="001E1785"/>
    <w:rsid w:val="001E1947"/>
    <w:rsid w:val="001E1C25"/>
    <w:rsid w:val="001E270A"/>
    <w:rsid w:val="001E348C"/>
    <w:rsid w:val="001E3527"/>
    <w:rsid w:val="001E41F3"/>
    <w:rsid w:val="001E4B60"/>
    <w:rsid w:val="001E51A3"/>
    <w:rsid w:val="001E57B1"/>
    <w:rsid w:val="001E5E0B"/>
    <w:rsid w:val="001E69C5"/>
    <w:rsid w:val="001E6BE8"/>
    <w:rsid w:val="001E6F15"/>
    <w:rsid w:val="001E71FA"/>
    <w:rsid w:val="001E7A18"/>
    <w:rsid w:val="001F02BB"/>
    <w:rsid w:val="001F05B3"/>
    <w:rsid w:val="001F05E0"/>
    <w:rsid w:val="001F0CC9"/>
    <w:rsid w:val="001F183A"/>
    <w:rsid w:val="001F185B"/>
    <w:rsid w:val="001F1DC8"/>
    <w:rsid w:val="001F20F7"/>
    <w:rsid w:val="001F24BD"/>
    <w:rsid w:val="001F2529"/>
    <w:rsid w:val="001F2900"/>
    <w:rsid w:val="001F2DAB"/>
    <w:rsid w:val="001F2F3B"/>
    <w:rsid w:val="001F4799"/>
    <w:rsid w:val="001F4B52"/>
    <w:rsid w:val="001F50FD"/>
    <w:rsid w:val="001F52C3"/>
    <w:rsid w:val="001F5CB8"/>
    <w:rsid w:val="001F61E1"/>
    <w:rsid w:val="001F6ADC"/>
    <w:rsid w:val="001F7DB0"/>
    <w:rsid w:val="0020029A"/>
    <w:rsid w:val="002003EE"/>
    <w:rsid w:val="00200410"/>
    <w:rsid w:val="00200AC5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876"/>
    <w:rsid w:val="00203B06"/>
    <w:rsid w:val="0020469E"/>
    <w:rsid w:val="00204E57"/>
    <w:rsid w:val="0020533E"/>
    <w:rsid w:val="00205417"/>
    <w:rsid w:val="0020574E"/>
    <w:rsid w:val="00205863"/>
    <w:rsid w:val="00205CF3"/>
    <w:rsid w:val="00205E08"/>
    <w:rsid w:val="00205E5C"/>
    <w:rsid w:val="00206057"/>
    <w:rsid w:val="002068B8"/>
    <w:rsid w:val="00206974"/>
    <w:rsid w:val="00206ACD"/>
    <w:rsid w:val="00206F7B"/>
    <w:rsid w:val="00207076"/>
    <w:rsid w:val="002075B5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98"/>
    <w:rsid w:val="002202E8"/>
    <w:rsid w:val="00220A12"/>
    <w:rsid w:val="00220ABF"/>
    <w:rsid w:val="00220B23"/>
    <w:rsid w:val="00220C29"/>
    <w:rsid w:val="002212C3"/>
    <w:rsid w:val="0022135A"/>
    <w:rsid w:val="0022162A"/>
    <w:rsid w:val="00222117"/>
    <w:rsid w:val="002223E2"/>
    <w:rsid w:val="00223A1B"/>
    <w:rsid w:val="00223B11"/>
    <w:rsid w:val="00225020"/>
    <w:rsid w:val="00225ED2"/>
    <w:rsid w:val="00225F04"/>
    <w:rsid w:val="0022788F"/>
    <w:rsid w:val="00227F9C"/>
    <w:rsid w:val="00230303"/>
    <w:rsid w:val="002322EA"/>
    <w:rsid w:val="002326B1"/>
    <w:rsid w:val="00232834"/>
    <w:rsid w:val="0023290D"/>
    <w:rsid w:val="002329A5"/>
    <w:rsid w:val="00232C37"/>
    <w:rsid w:val="00233DC7"/>
    <w:rsid w:val="00233F4A"/>
    <w:rsid w:val="002345E4"/>
    <w:rsid w:val="00234BE8"/>
    <w:rsid w:val="002356C8"/>
    <w:rsid w:val="00235D6D"/>
    <w:rsid w:val="002364B5"/>
    <w:rsid w:val="00236799"/>
    <w:rsid w:val="002376D0"/>
    <w:rsid w:val="002404C5"/>
    <w:rsid w:val="002405F9"/>
    <w:rsid w:val="00240C9B"/>
    <w:rsid w:val="00241961"/>
    <w:rsid w:val="00241AFB"/>
    <w:rsid w:val="00242AE5"/>
    <w:rsid w:val="00242EB3"/>
    <w:rsid w:val="00243145"/>
    <w:rsid w:val="002431EA"/>
    <w:rsid w:val="00243394"/>
    <w:rsid w:val="00243755"/>
    <w:rsid w:val="00243D38"/>
    <w:rsid w:val="002443F5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60C"/>
    <w:rsid w:val="00252D27"/>
    <w:rsid w:val="00253682"/>
    <w:rsid w:val="00253E87"/>
    <w:rsid w:val="00253F83"/>
    <w:rsid w:val="00254054"/>
    <w:rsid w:val="00254903"/>
    <w:rsid w:val="002549A0"/>
    <w:rsid w:val="00255441"/>
    <w:rsid w:val="0025582C"/>
    <w:rsid w:val="00255DC4"/>
    <w:rsid w:val="00255F58"/>
    <w:rsid w:val="00255FF0"/>
    <w:rsid w:val="002561A1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2183"/>
    <w:rsid w:val="00262348"/>
    <w:rsid w:val="002630E0"/>
    <w:rsid w:val="00263B86"/>
    <w:rsid w:val="0026419E"/>
    <w:rsid w:val="0026491B"/>
    <w:rsid w:val="00264DDF"/>
    <w:rsid w:val="00264F6A"/>
    <w:rsid w:val="00265374"/>
    <w:rsid w:val="00265424"/>
    <w:rsid w:val="00265817"/>
    <w:rsid w:val="00265B9B"/>
    <w:rsid w:val="00265D7A"/>
    <w:rsid w:val="00266652"/>
    <w:rsid w:val="00266990"/>
    <w:rsid w:val="00267363"/>
    <w:rsid w:val="002673F6"/>
    <w:rsid w:val="002674A6"/>
    <w:rsid w:val="0026784B"/>
    <w:rsid w:val="00267C3E"/>
    <w:rsid w:val="00270A44"/>
    <w:rsid w:val="00271A2D"/>
    <w:rsid w:val="00271D36"/>
    <w:rsid w:val="0027229B"/>
    <w:rsid w:val="002722D2"/>
    <w:rsid w:val="00272662"/>
    <w:rsid w:val="00273288"/>
    <w:rsid w:val="00274281"/>
    <w:rsid w:val="00274310"/>
    <w:rsid w:val="00274435"/>
    <w:rsid w:val="00274751"/>
    <w:rsid w:val="00275D12"/>
    <w:rsid w:val="00275D16"/>
    <w:rsid w:val="00275DC7"/>
    <w:rsid w:val="00275EDA"/>
    <w:rsid w:val="00275EFC"/>
    <w:rsid w:val="00275F52"/>
    <w:rsid w:val="00276181"/>
    <w:rsid w:val="00276FB3"/>
    <w:rsid w:val="00277B44"/>
    <w:rsid w:val="00277BB1"/>
    <w:rsid w:val="002803A0"/>
    <w:rsid w:val="00280AA1"/>
    <w:rsid w:val="00281CD8"/>
    <w:rsid w:val="00281D97"/>
    <w:rsid w:val="00282302"/>
    <w:rsid w:val="00282919"/>
    <w:rsid w:val="00282FAF"/>
    <w:rsid w:val="00283073"/>
    <w:rsid w:val="002831DC"/>
    <w:rsid w:val="0028349E"/>
    <w:rsid w:val="00283DDE"/>
    <w:rsid w:val="00283E36"/>
    <w:rsid w:val="00284F7B"/>
    <w:rsid w:val="002860C4"/>
    <w:rsid w:val="002863F4"/>
    <w:rsid w:val="002866F5"/>
    <w:rsid w:val="002869BE"/>
    <w:rsid w:val="002872FA"/>
    <w:rsid w:val="002913DD"/>
    <w:rsid w:val="00291AC4"/>
    <w:rsid w:val="00292197"/>
    <w:rsid w:val="002925F7"/>
    <w:rsid w:val="00292B5B"/>
    <w:rsid w:val="002932CC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077"/>
    <w:rsid w:val="002979E8"/>
    <w:rsid w:val="002979F7"/>
    <w:rsid w:val="00297FE6"/>
    <w:rsid w:val="002A0057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26B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4FBB"/>
    <w:rsid w:val="002B5741"/>
    <w:rsid w:val="002B5BEE"/>
    <w:rsid w:val="002B5D68"/>
    <w:rsid w:val="002B654C"/>
    <w:rsid w:val="002B7860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3CB5"/>
    <w:rsid w:val="002C4965"/>
    <w:rsid w:val="002C4C0E"/>
    <w:rsid w:val="002C4F9D"/>
    <w:rsid w:val="002C5024"/>
    <w:rsid w:val="002C50C6"/>
    <w:rsid w:val="002C5663"/>
    <w:rsid w:val="002C583B"/>
    <w:rsid w:val="002C5A6D"/>
    <w:rsid w:val="002C5CF5"/>
    <w:rsid w:val="002C5E85"/>
    <w:rsid w:val="002C654C"/>
    <w:rsid w:val="002C7216"/>
    <w:rsid w:val="002C796A"/>
    <w:rsid w:val="002C7E6C"/>
    <w:rsid w:val="002D00E5"/>
    <w:rsid w:val="002D191A"/>
    <w:rsid w:val="002D2018"/>
    <w:rsid w:val="002D231B"/>
    <w:rsid w:val="002D2C6D"/>
    <w:rsid w:val="002D2FB5"/>
    <w:rsid w:val="002D3E0E"/>
    <w:rsid w:val="002D3F64"/>
    <w:rsid w:val="002D447B"/>
    <w:rsid w:val="002D502E"/>
    <w:rsid w:val="002D5098"/>
    <w:rsid w:val="002D5DA6"/>
    <w:rsid w:val="002D5EB9"/>
    <w:rsid w:val="002D601B"/>
    <w:rsid w:val="002D6025"/>
    <w:rsid w:val="002D643C"/>
    <w:rsid w:val="002D661F"/>
    <w:rsid w:val="002D6BBB"/>
    <w:rsid w:val="002D75CB"/>
    <w:rsid w:val="002D7CD9"/>
    <w:rsid w:val="002E0534"/>
    <w:rsid w:val="002E0951"/>
    <w:rsid w:val="002E0D97"/>
    <w:rsid w:val="002E0F49"/>
    <w:rsid w:val="002E1EE8"/>
    <w:rsid w:val="002E242C"/>
    <w:rsid w:val="002E320F"/>
    <w:rsid w:val="002E35EB"/>
    <w:rsid w:val="002E3947"/>
    <w:rsid w:val="002E3B7C"/>
    <w:rsid w:val="002E4205"/>
    <w:rsid w:val="002E581A"/>
    <w:rsid w:val="002E597E"/>
    <w:rsid w:val="002E59A4"/>
    <w:rsid w:val="002E5F4D"/>
    <w:rsid w:val="002E67F0"/>
    <w:rsid w:val="002E6DCB"/>
    <w:rsid w:val="002E6F7F"/>
    <w:rsid w:val="002E7C6B"/>
    <w:rsid w:val="002F07E9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161"/>
    <w:rsid w:val="002F5AF8"/>
    <w:rsid w:val="002F5C5C"/>
    <w:rsid w:val="002F6753"/>
    <w:rsid w:val="002F6A69"/>
    <w:rsid w:val="002F6C4F"/>
    <w:rsid w:val="002F6CF4"/>
    <w:rsid w:val="002F6DA9"/>
    <w:rsid w:val="002F75D7"/>
    <w:rsid w:val="002F7AAA"/>
    <w:rsid w:val="003009B4"/>
    <w:rsid w:val="00300B42"/>
    <w:rsid w:val="00300F12"/>
    <w:rsid w:val="00301188"/>
    <w:rsid w:val="003013B8"/>
    <w:rsid w:val="00301963"/>
    <w:rsid w:val="00301A54"/>
    <w:rsid w:val="00301C0F"/>
    <w:rsid w:val="00301CF0"/>
    <w:rsid w:val="003020D4"/>
    <w:rsid w:val="003027D4"/>
    <w:rsid w:val="00302A2C"/>
    <w:rsid w:val="00302E56"/>
    <w:rsid w:val="003030DC"/>
    <w:rsid w:val="0030366C"/>
    <w:rsid w:val="003038F6"/>
    <w:rsid w:val="003039DA"/>
    <w:rsid w:val="00303C0A"/>
    <w:rsid w:val="003052E9"/>
    <w:rsid w:val="00305409"/>
    <w:rsid w:val="003059E3"/>
    <w:rsid w:val="003066BD"/>
    <w:rsid w:val="003071B1"/>
    <w:rsid w:val="003077E7"/>
    <w:rsid w:val="0030790D"/>
    <w:rsid w:val="00307CA4"/>
    <w:rsid w:val="00310823"/>
    <w:rsid w:val="00310A1B"/>
    <w:rsid w:val="00310A36"/>
    <w:rsid w:val="00312007"/>
    <w:rsid w:val="00312DFD"/>
    <w:rsid w:val="00312F47"/>
    <w:rsid w:val="00313B48"/>
    <w:rsid w:val="00314CCB"/>
    <w:rsid w:val="00314DB3"/>
    <w:rsid w:val="0031599E"/>
    <w:rsid w:val="00316ADC"/>
    <w:rsid w:val="00316D63"/>
    <w:rsid w:val="003178F3"/>
    <w:rsid w:val="00317912"/>
    <w:rsid w:val="00317B20"/>
    <w:rsid w:val="00317BD1"/>
    <w:rsid w:val="00320E21"/>
    <w:rsid w:val="00320EA9"/>
    <w:rsid w:val="0032110B"/>
    <w:rsid w:val="00321A0E"/>
    <w:rsid w:val="00321E67"/>
    <w:rsid w:val="003230F1"/>
    <w:rsid w:val="0032312C"/>
    <w:rsid w:val="0032441B"/>
    <w:rsid w:val="003244D1"/>
    <w:rsid w:val="003248FF"/>
    <w:rsid w:val="00324CDB"/>
    <w:rsid w:val="003257F5"/>
    <w:rsid w:val="003259F6"/>
    <w:rsid w:val="00325A4B"/>
    <w:rsid w:val="00326021"/>
    <w:rsid w:val="00327138"/>
    <w:rsid w:val="003274FF"/>
    <w:rsid w:val="00331841"/>
    <w:rsid w:val="003324E0"/>
    <w:rsid w:val="00332928"/>
    <w:rsid w:val="0033463A"/>
    <w:rsid w:val="003350E5"/>
    <w:rsid w:val="00335627"/>
    <w:rsid w:val="003359D6"/>
    <w:rsid w:val="00335A0F"/>
    <w:rsid w:val="00335E20"/>
    <w:rsid w:val="00336875"/>
    <w:rsid w:val="00337988"/>
    <w:rsid w:val="00340BF6"/>
    <w:rsid w:val="00340FD1"/>
    <w:rsid w:val="00341121"/>
    <w:rsid w:val="00341B75"/>
    <w:rsid w:val="00342144"/>
    <w:rsid w:val="003425F6"/>
    <w:rsid w:val="00343796"/>
    <w:rsid w:val="00343C53"/>
    <w:rsid w:val="00344585"/>
    <w:rsid w:val="00344E2F"/>
    <w:rsid w:val="0034523B"/>
    <w:rsid w:val="003457AB"/>
    <w:rsid w:val="003464B5"/>
    <w:rsid w:val="003466AD"/>
    <w:rsid w:val="00346CCB"/>
    <w:rsid w:val="00347043"/>
    <w:rsid w:val="00347054"/>
    <w:rsid w:val="00347873"/>
    <w:rsid w:val="0034791F"/>
    <w:rsid w:val="00347EB2"/>
    <w:rsid w:val="0035044C"/>
    <w:rsid w:val="00350F38"/>
    <w:rsid w:val="0035170C"/>
    <w:rsid w:val="003518AB"/>
    <w:rsid w:val="00351D8F"/>
    <w:rsid w:val="0035274B"/>
    <w:rsid w:val="003527CF"/>
    <w:rsid w:val="0035347D"/>
    <w:rsid w:val="003536C1"/>
    <w:rsid w:val="003545D1"/>
    <w:rsid w:val="0035521F"/>
    <w:rsid w:val="00355693"/>
    <w:rsid w:val="003559D0"/>
    <w:rsid w:val="0035635D"/>
    <w:rsid w:val="003563DC"/>
    <w:rsid w:val="003565A9"/>
    <w:rsid w:val="00356899"/>
    <w:rsid w:val="00356BA0"/>
    <w:rsid w:val="00357142"/>
    <w:rsid w:val="0035760F"/>
    <w:rsid w:val="003606FF"/>
    <w:rsid w:val="00360CD0"/>
    <w:rsid w:val="00360D74"/>
    <w:rsid w:val="003611F3"/>
    <w:rsid w:val="00361C5D"/>
    <w:rsid w:val="0036211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66A"/>
    <w:rsid w:val="00373807"/>
    <w:rsid w:val="0037390C"/>
    <w:rsid w:val="003739E3"/>
    <w:rsid w:val="0037456B"/>
    <w:rsid w:val="003745C3"/>
    <w:rsid w:val="00375141"/>
    <w:rsid w:val="00375852"/>
    <w:rsid w:val="00375E93"/>
    <w:rsid w:val="00375F88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1C86"/>
    <w:rsid w:val="00381F55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46F4"/>
    <w:rsid w:val="003848E7"/>
    <w:rsid w:val="003857FC"/>
    <w:rsid w:val="00385BB6"/>
    <w:rsid w:val="00385BF1"/>
    <w:rsid w:val="00385BF6"/>
    <w:rsid w:val="003860F6"/>
    <w:rsid w:val="00386997"/>
    <w:rsid w:val="00386A4B"/>
    <w:rsid w:val="00386B09"/>
    <w:rsid w:val="00386CF7"/>
    <w:rsid w:val="00386CFF"/>
    <w:rsid w:val="003905F3"/>
    <w:rsid w:val="00390C92"/>
    <w:rsid w:val="00390D26"/>
    <w:rsid w:val="003917CB"/>
    <w:rsid w:val="003926AA"/>
    <w:rsid w:val="003948E8"/>
    <w:rsid w:val="003957EE"/>
    <w:rsid w:val="00396117"/>
    <w:rsid w:val="0039612C"/>
    <w:rsid w:val="00396C61"/>
    <w:rsid w:val="00397079"/>
    <w:rsid w:val="0039720D"/>
    <w:rsid w:val="0039746D"/>
    <w:rsid w:val="0039791D"/>
    <w:rsid w:val="003A004F"/>
    <w:rsid w:val="003A039F"/>
    <w:rsid w:val="003A1C0C"/>
    <w:rsid w:val="003A1CE2"/>
    <w:rsid w:val="003A1D35"/>
    <w:rsid w:val="003A2119"/>
    <w:rsid w:val="003A2642"/>
    <w:rsid w:val="003A26B8"/>
    <w:rsid w:val="003A2B0C"/>
    <w:rsid w:val="003A30C5"/>
    <w:rsid w:val="003A4052"/>
    <w:rsid w:val="003A4085"/>
    <w:rsid w:val="003A422B"/>
    <w:rsid w:val="003A4A87"/>
    <w:rsid w:val="003A4C43"/>
    <w:rsid w:val="003A4DEA"/>
    <w:rsid w:val="003A4ECC"/>
    <w:rsid w:val="003A4F1C"/>
    <w:rsid w:val="003A5098"/>
    <w:rsid w:val="003A50A2"/>
    <w:rsid w:val="003A54B7"/>
    <w:rsid w:val="003A581E"/>
    <w:rsid w:val="003A623A"/>
    <w:rsid w:val="003A6C8D"/>
    <w:rsid w:val="003A76DF"/>
    <w:rsid w:val="003B0051"/>
    <w:rsid w:val="003B01AB"/>
    <w:rsid w:val="003B02AC"/>
    <w:rsid w:val="003B06ED"/>
    <w:rsid w:val="003B07C4"/>
    <w:rsid w:val="003B1DDD"/>
    <w:rsid w:val="003B20F8"/>
    <w:rsid w:val="003B2209"/>
    <w:rsid w:val="003B27A7"/>
    <w:rsid w:val="003B2850"/>
    <w:rsid w:val="003B2FBC"/>
    <w:rsid w:val="003B360F"/>
    <w:rsid w:val="003B374F"/>
    <w:rsid w:val="003B3BF5"/>
    <w:rsid w:val="003B3E02"/>
    <w:rsid w:val="003B5081"/>
    <w:rsid w:val="003B5172"/>
    <w:rsid w:val="003B713D"/>
    <w:rsid w:val="003B74D8"/>
    <w:rsid w:val="003B7D7E"/>
    <w:rsid w:val="003B7FA6"/>
    <w:rsid w:val="003C11F5"/>
    <w:rsid w:val="003C1705"/>
    <w:rsid w:val="003C17B4"/>
    <w:rsid w:val="003C1904"/>
    <w:rsid w:val="003C1AB1"/>
    <w:rsid w:val="003C1B8E"/>
    <w:rsid w:val="003C1DE9"/>
    <w:rsid w:val="003C2474"/>
    <w:rsid w:val="003C37E4"/>
    <w:rsid w:val="003C423A"/>
    <w:rsid w:val="003C4811"/>
    <w:rsid w:val="003C4B62"/>
    <w:rsid w:val="003C4C04"/>
    <w:rsid w:val="003C4CA3"/>
    <w:rsid w:val="003C4D7F"/>
    <w:rsid w:val="003C5391"/>
    <w:rsid w:val="003C5532"/>
    <w:rsid w:val="003C5B1C"/>
    <w:rsid w:val="003C5DBD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1CA5"/>
    <w:rsid w:val="003D2802"/>
    <w:rsid w:val="003D287D"/>
    <w:rsid w:val="003D28DD"/>
    <w:rsid w:val="003D2BED"/>
    <w:rsid w:val="003D2EE8"/>
    <w:rsid w:val="003D2F71"/>
    <w:rsid w:val="003D3173"/>
    <w:rsid w:val="003D3570"/>
    <w:rsid w:val="003D36E6"/>
    <w:rsid w:val="003D4986"/>
    <w:rsid w:val="003D54FA"/>
    <w:rsid w:val="003D5B65"/>
    <w:rsid w:val="003D6541"/>
    <w:rsid w:val="003D66EB"/>
    <w:rsid w:val="003D66FE"/>
    <w:rsid w:val="003D6838"/>
    <w:rsid w:val="003D6B1C"/>
    <w:rsid w:val="003D716B"/>
    <w:rsid w:val="003D722C"/>
    <w:rsid w:val="003D7E6A"/>
    <w:rsid w:val="003E0222"/>
    <w:rsid w:val="003E0E5A"/>
    <w:rsid w:val="003E1244"/>
    <w:rsid w:val="003E149A"/>
    <w:rsid w:val="003E1A36"/>
    <w:rsid w:val="003E1AF7"/>
    <w:rsid w:val="003E1C06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106"/>
    <w:rsid w:val="003E62BF"/>
    <w:rsid w:val="003E6BC9"/>
    <w:rsid w:val="003E6CEC"/>
    <w:rsid w:val="003E6EB4"/>
    <w:rsid w:val="003E705F"/>
    <w:rsid w:val="003E73E3"/>
    <w:rsid w:val="003E7A13"/>
    <w:rsid w:val="003E7AB0"/>
    <w:rsid w:val="003F06FD"/>
    <w:rsid w:val="003F0BB2"/>
    <w:rsid w:val="003F1537"/>
    <w:rsid w:val="003F1645"/>
    <w:rsid w:val="003F188C"/>
    <w:rsid w:val="003F18BA"/>
    <w:rsid w:val="003F18E2"/>
    <w:rsid w:val="003F2400"/>
    <w:rsid w:val="003F2A14"/>
    <w:rsid w:val="003F2F23"/>
    <w:rsid w:val="003F31F2"/>
    <w:rsid w:val="003F32C7"/>
    <w:rsid w:val="003F34BF"/>
    <w:rsid w:val="003F3B11"/>
    <w:rsid w:val="003F3F4F"/>
    <w:rsid w:val="003F3F58"/>
    <w:rsid w:val="003F4144"/>
    <w:rsid w:val="003F51D6"/>
    <w:rsid w:val="003F62C6"/>
    <w:rsid w:val="003F6800"/>
    <w:rsid w:val="003F69B0"/>
    <w:rsid w:val="0040016B"/>
    <w:rsid w:val="004011D8"/>
    <w:rsid w:val="0040163E"/>
    <w:rsid w:val="00402926"/>
    <w:rsid w:val="004034BD"/>
    <w:rsid w:val="00403577"/>
    <w:rsid w:val="004037E8"/>
    <w:rsid w:val="004040A8"/>
    <w:rsid w:val="004041C4"/>
    <w:rsid w:val="004050E6"/>
    <w:rsid w:val="00405EC5"/>
    <w:rsid w:val="00407056"/>
    <w:rsid w:val="004076DF"/>
    <w:rsid w:val="0041013D"/>
    <w:rsid w:val="004109D2"/>
    <w:rsid w:val="00410BE5"/>
    <w:rsid w:val="00410C28"/>
    <w:rsid w:val="00410D44"/>
    <w:rsid w:val="00410F55"/>
    <w:rsid w:val="00411BE0"/>
    <w:rsid w:val="00411CE0"/>
    <w:rsid w:val="004120C1"/>
    <w:rsid w:val="0041219E"/>
    <w:rsid w:val="00412DDE"/>
    <w:rsid w:val="004134B3"/>
    <w:rsid w:val="00413F7E"/>
    <w:rsid w:val="00414117"/>
    <w:rsid w:val="0041464F"/>
    <w:rsid w:val="004151BD"/>
    <w:rsid w:val="00415574"/>
    <w:rsid w:val="004159D2"/>
    <w:rsid w:val="004162C3"/>
    <w:rsid w:val="00416922"/>
    <w:rsid w:val="00416DFD"/>
    <w:rsid w:val="00416EFC"/>
    <w:rsid w:val="00416F7B"/>
    <w:rsid w:val="0041701C"/>
    <w:rsid w:val="004173CE"/>
    <w:rsid w:val="00417A9D"/>
    <w:rsid w:val="00420051"/>
    <w:rsid w:val="00420693"/>
    <w:rsid w:val="00420C31"/>
    <w:rsid w:val="00422350"/>
    <w:rsid w:val="00422F72"/>
    <w:rsid w:val="0042343D"/>
    <w:rsid w:val="0042414F"/>
    <w:rsid w:val="004242F1"/>
    <w:rsid w:val="004243B4"/>
    <w:rsid w:val="0042487B"/>
    <w:rsid w:val="00426A9A"/>
    <w:rsid w:val="00426ADA"/>
    <w:rsid w:val="00426B99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2F95"/>
    <w:rsid w:val="00433484"/>
    <w:rsid w:val="0043357A"/>
    <w:rsid w:val="004339F7"/>
    <w:rsid w:val="00433F58"/>
    <w:rsid w:val="00434A70"/>
    <w:rsid w:val="00434B77"/>
    <w:rsid w:val="00434D80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09F"/>
    <w:rsid w:val="0044026A"/>
    <w:rsid w:val="004405F8"/>
    <w:rsid w:val="004406DB"/>
    <w:rsid w:val="004407BE"/>
    <w:rsid w:val="0044198C"/>
    <w:rsid w:val="00441EC5"/>
    <w:rsid w:val="00442867"/>
    <w:rsid w:val="00442D34"/>
    <w:rsid w:val="00443150"/>
    <w:rsid w:val="00443B32"/>
    <w:rsid w:val="00444678"/>
    <w:rsid w:val="00444831"/>
    <w:rsid w:val="00444983"/>
    <w:rsid w:val="0044550D"/>
    <w:rsid w:val="00445B0A"/>
    <w:rsid w:val="00445B68"/>
    <w:rsid w:val="00446668"/>
    <w:rsid w:val="0044669D"/>
    <w:rsid w:val="00446E89"/>
    <w:rsid w:val="004474BD"/>
    <w:rsid w:val="004475ED"/>
    <w:rsid w:val="0044781F"/>
    <w:rsid w:val="00447EDC"/>
    <w:rsid w:val="0045024A"/>
    <w:rsid w:val="004509F6"/>
    <w:rsid w:val="00451649"/>
    <w:rsid w:val="00451F36"/>
    <w:rsid w:val="00452165"/>
    <w:rsid w:val="0045283C"/>
    <w:rsid w:val="00452E42"/>
    <w:rsid w:val="00453007"/>
    <w:rsid w:val="00453394"/>
    <w:rsid w:val="004538BC"/>
    <w:rsid w:val="004538E1"/>
    <w:rsid w:val="00453C06"/>
    <w:rsid w:val="00453FE3"/>
    <w:rsid w:val="00454019"/>
    <w:rsid w:val="00454467"/>
    <w:rsid w:val="0045460F"/>
    <w:rsid w:val="00454ABC"/>
    <w:rsid w:val="00454CCC"/>
    <w:rsid w:val="00454EE3"/>
    <w:rsid w:val="00455190"/>
    <w:rsid w:val="00455328"/>
    <w:rsid w:val="0045547E"/>
    <w:rsid w:val="00455B43"/>
    <w:rsid w:val="00455D35"/>
    <w:rsid w:val="0045787F"/>
    <w:rsid w:val="00457C65"/>
    <w:rsid w:val="00457CBC"/>
    <w:rsid w:val="00460590"/>
    <w:rsid w:val="00460981"/>
    <w:rsid w:val="00460D1A"/>
    <w:rsid w:val="0046180B"/>
    <w:rsid w:val="00461B73"/>
    <w:rsid w:val="00461F86"/>
    <w:rsid w:val="00462619"/>
    <w:rsid w:val="00464106"/>
    <w:rsid w:val="0046427B"/>
    <w:rsid w:val="00464520"/>
    <w:rsid w:val="00464F27"/>
    <w:rsid w:val="004664A1"/>
    <w:rsid w:val="00466AE6"/>
    <w:rsid w:val="00466F11"/>
    <w:rsid w:val="00467FA8"/>
    <w:rsid w:val="0047035E"/>
    <w:rsid w:val="00471092"/>
    <w:rsid w:val="00471B88"/>
    <w:rsid w:val="00471C7C"/>
    <w:rsid w:val="004725B8"/>
    <w:rsid w:val="0047268C"/>
    <w:rsid w:val="004739C0"/>
    <w:rsid w:val="00473AFE"/>
    <w:rsid w:val="00473C61"/>
    <w:rsid w:val="00473E0E"/>
    <w:rsid w:val="00473FA1"/>
    <w:rsid w:val="00474662"/>
    <w:rsid w:val="00474CE1"/>
    <w:rsid w:val="0047530D"/>
    <w:rsid w:val="004762DD"/>
    <w:rsid w:val="00477011"/>
    <w:rsid w:val="0047733E"/>
    <w:rsid w:val="0047737D"/>
    <w:rsid w:val="004773BE"/>
    <w:rsid w:val="00477F43"/>
    <w:rsid w:val="0048071D"/>
    <w:rsid w:val="00480933"/>
    <w:rsid w:val="00480953"/>
    <w:rsid w:val="00480B01"/>
    <w:rsid w:val="004814D7"/>
    <w:rsid w:val="004815C8"/>
    <w:rsid w:val="00481D50"/>
    <w:rsid w:val="004820E4"/>
    <w:rsid w:val="00482659"/>
    <w:rsid w:val="004836E3"/>
    <w:rsid w:val="0048379E"/>
    <w:rsid w:val="00483AE7"/>
    <w:rsid w:val="00483B4A"/>
    <w:rsid w:val="00483B93"/>
    <w:rsid w:val="00483CE2"/>
    <w:rsid w:val="00484098"/>
    <w:rsid w:val="0048412F"/>
    <w:rsid w:val="0048424A"/>
    <w:rsid w:val="00484778"/>
    <w:rsid w:val="00484878"/>
    <w:rsid w:val="00485125"/>
    <w:rsid w:val="00485DB2"/>
    <w:rsid w:val="0048681D"/>
    <w:rsid w:val="00486A04"/>
    <w:rsid w:val="00486F13"/>
    <w:rsid w:val="0048714D"/>
    <w:rsid w:val="00487410"/>
    <w:rsid w:val="00487DEC"/>
    <w:rsid w:val="004901AC"/>
    <w:rsid w:val="00490875"/>
    <w:rsid w:val="004908B0"/>
    <w:rsid w:val="00490AC4"/>
    <w:rsid w:val="00490D4B"/>
    <w:rsid w:val="00490DAE"/>
    <w:rsid w:val="0049116E"/>
    <w:rsid w:val="00492048"/>
    <w:rsid w:val="0049255E"/>
    <w:rsid w:val="004928CA"/>
    <w:rsid w:val="004934A2"/>
    <w:rsid w:val="004934F7"/>
    <w:rsid w:val="004936FE"/>
    <w:rsid w:val="0049378C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188B"/>
    <w:rsid w:val="004A1958"/>
    <w:rsid w:val="004A22F7"/>
    <w:rsid w:val="004A2BD6"/>
    <w:rsid w:val="004A398A"/>
    <w:rsid w:val="004A461B"/>
    <w:rsid w:val="004A6EFE"/>
    <w:rsid w:val="004A7485"/>
    <w:rsid w:val="004A74B9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376"/>
    <w:rsid w:val="004B55D3"/>
    <w:rsid w:val="004B5B03"/>
    <w:rsid w:val="004B64E0"/>
    <w:rsid w:val="004B6C53"/>
    <w:rsid w:val="004B6DEF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5A0F"/>
    <w:rsid w:val="004C6581"/>
    <w:rsid w:val="004C6CA9"/>
    <w:rsid w:val="004C70C4"/>
    <w:rsid w:val="004C79EF"/>
    <w:rsid w:val="004D034D"/>
    <w:rsid w:val="004D0F63"/>
    <w:rsid w:val="004D0FE6"/>
    <w:rsid w:val="004D16C1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BBA"/>
    <w:rsid w:val="004D6D6B"/>
    <w:rsid w:val="004D6E00"/>
    <w:rsid w:val="004D7773"/>
    <w:rsid w:val="004E01DA"/>
    <w:rsid w:val="004E0B91"/>
    <w:rsid w:val="004E0E63"/>
    <w:rsid w:val="004E0FD1"/>
    <w:rsid w:val="004E1161"/>
    <w:rsid w:val="004E143A"/>
    <w:rsid w:val="004E1592"/>
    <w:rsid w:val="004E1D17"/>
    <w:rsid w:val="004E290D"/>
    <w:rsid w:val="004E29AA"/>
    <w:rsid w:val="004E2C5A"/>
    <w:rsid w:val="004E3029"/>
    <w:rsid w:val="004E3244"/>
    <w:rsid w:val="004E3465"/>
    <w:rsid w:val="004E35E1"/>
    <w:rsid w:val="004E436A"/>
    <w:rsid w:val="004E45CE"/>
    <w:rsid w:val="004E537A"/>
    <w:rsid w:val="004E57C6"/>
    <w:rsid w:val="004E5815"/>
    <w:rsid w:val="004E5EA6"/>
    <w:rsid w:val="004E660E"/>
    <w:rsid w:val="004E6E42"/>
    <w:rsid w:val="004E6EC4"/>
    <w:rsid w:val="004E73A8"/>
    <w:rsid w:val="004E7520"/>
    <w:rsid w:val="004F0371"/>
    <w:rsid w:val="004F0400"/>
    <w:rsid w:val="004F070D"/>
    <w:rsid w:val="004F095E"/>
    <w:rsid w:val="004F1436"/>
    <w:rsid w:val="004F191F"/>
    <w:rsid w:val="004F1A59"/>
    <w:rsid w:val="004F1F01"/>
    <w:rsid w:val="004F223A"/>
    <w:rsid w:val="004F2B09"/>
    <w:rsid w:val="004F3748"/>
    <w:rsid w:val="004F3CCF"/>
    <w:rsid w:val="004F41F7"/>
    <w:rsid w:val="004F48A4"/>
    <w:rsid w:val="004F4AAA"/>
    <w:rsid w:val="004F5711"/>
    <w:rsid w:val="004F5851"/>
    <w:rsid w:val="004F5902"/>
    <w:rsid w:val="004F61F5"/>
    <w:rsid w:val="004F71B4"/>
    <w:rsid w:val="004F762E"/>
    <w:rsid w:val="00500308"/>
    <w:rsid w:val="0050069B"/>
    <w:rsid w:val="0050091A"/>
    <w:rsid w:val="00500BE1"/>
    <w:rsid w:val="005016CC"/>
    <w:rsid w:val="00502095"/>
    <w:rsid w:val="005020BE"/>
    <w:rsid w:val="00502194"/>
    <w:rsid w:val="005026C1"/>
    <w:rsid w:val="0050346A"/>
    <w:rsid w:val="00503DA9"/>
    <w:rsid w:val="00504CAE"/>
    <w:rsid w:val="00504FEB"/>
    <w:rsid w:val="00505999"/>
    <w:rsid w:val="0050636E"/>
    <w:rsid w:val="00506C4B"/>
    <w:rsid w:val="0050749F"/>
    <w:rsid w:val="005076BB"/>
    <w:rsid w:val="00507856"/>
    <w:rsid w:val="00507A5C"/>
    <w:rsid w:val="005105B0"/>
    <w:rsid w:val="005105B3"/>
    <w:rsid w:val="0051081A"/>
    <w:rsid w:val="00510914"/>
    <w:rsid w:val="00510BAE"/>
    <w:rsid w:val="00511803"/>
    <w:rsid w:val="005118F8"/>
    <w:rsid w:val="00512179"/>
    <w:rsid w:val="00512338"/>
    <w:rsid w:val="0051325E"/>
    <w:rsid w:val="00514191"/>
    <w:rsid w:val="005146C3"/>
    <w:rsid w:val="00514756"/>
    <w:rsid w:val="00514D73"/>
    <w:rsid w:val="00514E5C"/>
    <w:rsid w:val="00515562"/>
    <w:rsid w:val="005155D6"/>
    <w:rsid w:val="0051580D"/>
    <w:rsid w:val="0051681B"/>
    <w:rsid w:val="00516FA9"/>
    <w:rsid w:val="00517ED7"/>
    <w:rsid w:val="0052033D"/>
    <w:rsid w:val="005204C1"/>
    <w:rsid w:val="00520F5E"/>
    <w:rsid w:val="005210DA"/>
    <w:rsid w:val="0052120D"/>
    <w:rsid w:val="0052122E"/>
    <w:rsid w:val="0052184C"/>
    <w:rsid w:val="00521A50"/>
    <w:rsid w:val="00521FEB"/>
    <w:rsid w:val="0052231D"/>
    <w:rsid w:val="00522A00"/>
    <w:rsid w:val="00522D42"/>
    <w:rsid w:val="00525A5C"/>
    <w:rsid w:val="0052608E"/>
    <w:rsid w:val="00526392"/>
    <w:rsid w:val="005263B1"/>
    <w:rsid w:val="00526A0E"/>
    <w:rsid w:val="00526C21"/>
    <w:rsid w:val="00526EAB"/>
    <w:rsid w:val="00527882"/>
    <w:rsid w:val="00527E8D"/>
    <w:rsid w:val="005305EA"/>
    <w:rsid w:val="00530698"/>
    <w:rsid w:val="00530F77"/>
    <w:rsid w:val="0053187A"/>
    <w:rsid w:val="005322C0"/>
    <w:rsid w:val="00532337"/>
    <w:rsid w:val="00532690"/>
    <w:rsid w:val="00533765"/>
    <w:rsid w:val="00533A4D"/>
    <w:rsid w:val="00533FEC"/>
    <w:rsid w:val="0053425E"/>
    <w:rsid w:val="00534436"/>
    <w:rsid w:val="005346F9"/>
    <w:rsid w:val="00534A0D"/>
    <w:rsid w:val="00534FAF"/>
    <w:rsid w:val="005353B2"/>
    <w:rsid w:val="005353F0"/>
    <w:rsid w:val="00535498"/>
    <w:rsid w:val="005355E4"/>
    <w:rsid w:val="005365AB"/>
    <w:rsid w:val="00536823"/>
    <w:rsid w:val="00537014"/>
    <w:rsid w:val="005370B3"/>
    <w:rsid w:val="005373CC"/>
    <w:rsid w:val="00537C09"/>
    <w:rsid w:val="00537F52"/>
    <w:rsid w:val="00540032"/>
    <w:rsid w:val="0054057E"/>
    <w:rsid w:val="00540C7E"/>
    <w:rsid w:val="00540CE5"/>
    <w:rsid w:val="00541762"/>
    <w:rsid w:val="005418B7"/>
    <w:rsid w:val="00541DAE"/>
    <w:rsid w:val="005428A1"/>
    <w:rsid w:val="005428ED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0B1"/>
    <w:rsid w:val="00547EC3"/>
    <w:rsid w:val="00550311"/>
    <w:rsid w:val="00550C81"/>
    <w:rsid w:val="00550C9D"/>
    <w:rsid w:val="00550CEE"/>
    <w:rsid w:val="00551227"/>
    <w:rsid w:val="0055128E"/>
    <w:rsid w:val="0055142B"/>
    <w:rsid w:val="005517F3"/>
    <w:rsid w:val="00551863"/>
    <w:rsid w:val="00552107"/>
    <w:rsid w:val="0055344D"/>
    <w:rsid w:val="00553F9C"/>
    <w:rsid w:val="00554698"/>
    <w:rsid w:val="0055478F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2EA"/>
    <w:rsid w:val="005634BD"/>
    <w:rsid w:val="00563D58"/>
    <w:rsid w:val="00565063"/>
    <w:rsid w:val="00565333"/>
    <w:rsid w:val="005659E7"/>
    <w:rsid w:val="00565D55"/>
    <w:rsid w:val="00566512"/>
    <w:rsid w:val="005677DD"/>
    <w:rsid w:val="00567FD0"/>
    <w:rsid w:val="00570256"/>
    <w:rsid w:val="0057034B"/>
    <w:rsid w:val="0057083A"/>
    <w:rsid w:val="0057094C"/>
    <w:rsid w:val="005709BF"/>
    <w:rsid w:val="00571884"/>
    <w:rsid w:val="00572402"/>
    <w:rsid w:val="005726F5"/>
    <w:rsid w:val="005729F7"/>
    <w:rsid w:val="00572F5D"/>
    <w:rsid w:val="005740DE"/>
    <w:rsid w:val="0057513F"/>
    <w:rsid w:val="00575A75"/>
    <w:rsid w:val="00575B9B"/>
    <w:rsid w:val="00575E27"/>
    <w:rsid w:val="0057639B"/>
    <w:rsid w:val="0057650D"/>
    <w:rsid w:val="00576591"/>
    <w:rsid w:val="0057703E"/>
    <w:rsid w:val="00577604"/>
    <w:rsid w:val="00577A3E"/>
    <w:rsid w:val="00577B04"/>
    <w:rsid w:val="005801A8"/>
    <w:rsid w:val="00580AD3"/>
    <w:rsid w:val="0058133C"/>
    <w:rsid w:val="00581D09"/>
    <w:rsid w:val="0058231F"/>
    <w:rsid w:val="005827F6"/>
    <w:rsid w:val="00582BF8"/>
    <w:rsid w:val="00582C2D"/>
    <w:rsid w:val="0058338F"/>
    <w:rsid w:val="005833C2"/>
    <w:rsid w:val="00583E33"/>
    <w:rsid w:val="00583EE4"/>
    <w:rsid w:val="005842EC"/>
    <w:rsid w:val="005846E0"/>
    <w:rsid w:val="00584A96"/>
    <w:rsid w:val="00585171"/>
    <w:rsid w:val="00586B4A"/>
    <w:rsid w:val="00587BCE"/>
    <w:rsid w:val="00587C38"/>
    <w:rsid w:val="00587DC9"/>
    <w:rsid w:val="00590FF2"/>
    <w:rsid w:val="005918EA"/>
    <w:rsid w:val="0059194F"/>
    <w:rsid w:val="0059241F"/>
    <w:rsid w:val="00592B27"/>
    <w:rsid w:val="00592D74"/>
    <w:rsid w:val="00593222"/>
    <w:rsid w:val="005956CC"/>
    <w:rsid w:val="00596977"/>
    <w:rsid w:val="0059697F"/>
    <w:rsid w:val="00596CA8"/>
    <w:rsid w:val="005A01FB"/>
    <w:rsid w:val="005A02B9"/>
    <w:rsid w:val="005A06E0"/>
    <w:rsid w:val="005A0A5C"/>
    <w:rsid w:val="005A0BA9"/>
    <w:rsid w:val="005A1A4A"/>
    <w:rsid w:val="005A1E25"/>
    <w:rsid w:val="005A215F"/>
    <w:rsid w:val="005A2ED6"/>
    <w:rsid w:val="005A3574"/>
    <w:rsid w:val="005A361B"/>
    <w:rsid w:val="005A39A5"/>
    <w:rsid w:val="005A3FDA"/>
    <w:rsid w:val="005A402C"/>
    <w:rsid w:val="005A4D1C"/>
    <w:rsid w:val="005A4FEC"/>
    <w:rsid w:val="005A512F"/>
    <w:rsid w:val="005A5222"/>
    <w:rsid w:val="005A57E4"/>
    <w:rsid w:val="005A5A8F"/>
    <w:rsid w:val="005A5BCD"/>
    <w:rsid w:val="005A5BF1"/>
    <w:rsid w:val="005A6244"/>
    <w:rsid w:val="005A67CF"/>
    <w:rsid w:val="005A6BB0"/>
    <w:rsid w:val="005A75C4"/>
    <w:rsid w:val="005A76D1"/>
    <w:rsid w:val="005A79D8"/>
    <w:rsid w:val="005A7B12"/>
    <w:rsid w:val="005B01AD"/>
    <w:rsid w:val="005B0A1B"/>
    <w:rsid w:val="005B0B61"/>
    <w:rsid w:val="005B2778"/>
    <w:rsid w:val="005B2922"/>
    <w:rsid w:val="005B2C57"/>
    <w:rsid w:val="005B383F"/>
    <w:rsid w:val="005B4372"/>
    <w:rsid w:val="005B4917"/>
    <w:rsid w:val="005B499B"/>
    <w:rsid w:val="005B5717"/>
    <w:rsid w:val="005B5FC2"/>
    <w:rsid w:val="005B65A2"/>
    <w:rsid w:val="005B69AE"/>
    <w:rsid w:val="005B70B1"/>
    <w:rsid w:val="005B782B"/>
    <w:rsid w:val="005B7E44"/>
    <w:rsid w:val="005C076B"/>
    <w:rsid w:val="005C0A84"/>
    <w:rsid w:val="005C106F"/>
    <w:rsid w:val="005C1535"/>
    <w:rsid w:val="005C1AFD"/>
    <w:rsid w:val="005C2DCD"/>
    <w:rsid w:val="005C37DA"/>
    <w:rsid w:val="005C37F3"/>
    <w:rsid w:val="005C39D2"/>
    <w:rsid w:val="005C4443"/>
    <w:rsid w:val="005C47C8"/>
    <w:rsid w:val="005C5465"/>
    <w:rsid w:val="005C561C"/>
    <w:rsid w:val="005C5A4C"/>
    <w:rsid w:val="005C5E8B"/>
    <w:rsid w:val="005C66C3"/>
    <w:rsid w:val="005C6E1C"/>
    <w:rsid w:val="005C6E8C"/>
    <w:rsid w:val="005C6FCB"/>
    <w:rsid w:val="005D0362"/>
    <w:rsid w:val="005D0569"/>
    <w:rsid w:val="005D08EB"/>
    <w:rsid w:val="005D1F34"/>
    <w:rsid w:val="005D2306"/>
    <w:rsid w:val="005D286B"/>
    <w:rsid w:val="005D287C"/>
    <w:rsid w:val="005D3056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5F63"/>
    <w:rsid w:val="005D639B"/>
    <w:rsid w:val="005D67C5"/>
    <w:rsid w:val="005D68AD"/>
    <w:rsid w:val="005D6982"/>
    <w:rsid w:val="005D7266"/>
    <w:rsid w:val="005D7669"/>
    <w:rsid w:val="005D7D85"/>
    <w:rsid w:val="005E0CAC"/>
    <w:rsid w:val="005E1838"/>
    <w:rsid w:val="005E1DEB"/>
    <w:rsid w:val="005E2413"/>
    <w:rsid w:val="005E25E0"/>
    <w:rsid w:val="005E2683"/>
    <w:rsid w:val="005E2715"/>
    <w:rsid w:val="005E274E"/>
    <w:rsid w:val="005E29EE"/>
    <w:rsid w:val="005E2C44"/>
    <w:rsid w:val="005E3418"/>
    <w:rsid w:val="005E3493"/>
    <w:rsid w:val="005E390D"/>
    <w:rsid w:val="005E4DCC"/>
    <w:rsid w:val="005E542E"/>
    <w:rsid w:val="005E57B7"/>
    <w:rsid w:val="005E5CA6"/>
    <w:rsid w:val="005E610A"/>
    <w:rsid w:val="005E68D3"/>
    <w:rsid w:val="005E6F86"/>
    <w:rsid w:val="005E72EE"/>
    <w:rsid w:val="005E7440"/>
    <w:rsid w:val="005E75F4"/>
    <w:rsid w:val="005E7C78"/>
    <w:rsid w:val="005E7D32"/>
    <w:rsid w:val="005F01AF"/>
    <w:rsid w:val="005F09C6"/>
    <w:rsid w:val="005F19AE"/>
    <w:rsid w:val="005F1C47"/>
    <w:rsid w:val="005F1C9C"/>
    <w:rsid w:val="005F2BB0"/>
    <w:rsid w:val="005F3A0F"/>
    <w:rsid w:val="005F48B1"/>
    <w:rsid w:val="005F49F3"/>
    <w:rsid w:val="005F509F"/>
    <w:rsid w:val="005F60A7"/>
    <w:rsid w:val="005F6A73"/>
    <w:rsid w:val="005F746A"/>
    <w:rsid w:val="005F758B"/>
    <w:rsid w:val="006003E1"/>
    <w:rsid w:val="00600409"/>
    <w:rsid w:val="00600EF9"/>
    <w:rsid w:val="00601005"/>
    <w:rsid w:val="0060112A"/>
    <w:rsid w:val="00601EC5"/>
    <w:rsid w:val="00602BA6"/>
    <w:rsid w:val="00603474"/>
    <w:rsid w:val="0060385C"/>
    <w:rsid w:val="0060426B"/>
    <w:rsid w:val="006042DE"/>
    <w:rsid w:val="00604859"/>
    <w:rsid w:val="00604BAC"/>
    <w:rsid w:val="00604DB0"/>
    <w:rsid w:val="006061CE"/>
    <w:rsid w:val="0060690C"/>
    <w:rsid w:val="00606C4B"/>
    <w:rsid w:val="006073F2"/>
    <w:rsid w:val="00607408"/>
    <w:rsid w:val="00607835"/>
    <w:rsid w:val="006078CC"/>
    <w:rsid w:val="00607BEB"/>
    <w:rsid w:val="00607BF2"/>
    <w:rsid w:val="00607E86"/>
    <w:rsid w:val="00607ECA"/>
    <w:rsid w:val="00610135"/>
    <w:rsid w:val="006104FA"/>
    <w:rsid w:val="00610701"/>
    <w:rsid w:val="0061114D"/>
    <w:rsid w:val="00611667"/>
    <w:rsid w:val="006116A7"/>
    <w:rsid w:val="00611715"/>
    <w:rsid w:val="006125D5"/>
    <w:rsid w:val="00613AFE"/>
    <w:rsid w:val="00614117"/>
    <w:rsid w:val="0061455A"/>
    <w:rsid w:val="00614574"/>
    <w:rsid w:val="00614F7D"/>
    <w:rsid w:val="0061501D"/>
    <w:rsid w:val="0061513C"/>
    <w:rsid w:val="00615EF1"/>
    <w:rsid w:val="00615F57"/>
    <w:rsid w:val="00616605"/>
    <w:rsid w:val="00616C66"/>
    <w:rsid w:val="00616CAC"/>
    <w:rsid w:val="00616CBA"/>
    <w:rsid w:val="00616E51"/>
    <w:rsid w:val="00616ECB"/>
    <w:rsid w:val="00617384"/>
    <w:rsid w:val="006173FE"/>
    <w:rsid w:val="00617643"/>
    <w:rsid w:val="006179E0"/>
    <w:rsid w:val="00621188"/>
    <w:rsid w:val="00621804"/>
    <w:rsid w:val="0062219E"/>
    <w:rsid w:val="00623542"/>
    <w:rsid w:val="00623F19"/>
    <w:rsid w:val="00624EAE"/>
    <w:rsid w:val="00625342"/>
    <w:rsid w:val="006257ED"/>
    <w:rsid w:val="00627128"/>
    <w:rsid w:val="00627F33"/>
    <w:rsid w:val="00630479"/>
    <w:rsid w:val="0063071A"/>
    <w:rsid w:val="00630D50"/>
    <w:rsid w:val="00630E9F"/>
    <w:rsid w:val="00631943"/>
    <w:rsid w:val="006336F2"/>
    <w:rsid w:val="00633E31"/>
    <w:rsid w:val="0063439C"/>
    <w:rsid w:val="00634501"/>
    <w:rsid w:val="00634798"/>
    <w:rsid w:val="00635038"/>
    <w:rsid w:val="00635815"/>
    <w:rsid w:val="00635C5D"/>
    <w:rsid w:val="0063649F"/>
    <w:rsid w:val="00636DE9"/>
    <w:rsid w:val="00636F27"/>
    <w:rsid w:val="00636F7B"/>
    <w:rsid w:val="00637BB3"/>
    <w:rsid w:val="006400F3"/>
    <w:rsid w:val="00640C01"/>
    <w:rsid w:val="00640FA0"/>
    <w:rsid w:val="0064151D"/>
    <w:rsid w:val="006423B8"/>
    <w:rsid w:val="0064251E"/>
    <w:rsid w:val="00642A56"/>
    <w:rsid w:val="00643553"/>
    <w:rsid w:val="0064384A"/>
    <w:rsid w:val="00643A2A"/>
    <w:rsid w:val="00644220"/>
    <w:rsid w:val="0064472F"/>
    <w:rsid w:val="00644CF8"/>
    <w:rsid w:val="0064528A"/>
    <w:rsid w:val="00645485"/>
    <w:rsid w:val="00645750"/>
    <w:rsid w:val="0064607F"/>
    <w:rsid w:val="006464D9"/>
    <w:rsid w:val="00646A1F"/>
    <w:rsid w:val="006476D0"/>
    <w:rsid w:val="006479E9"/>
    <w:rsid w:val="0065003B"/>
    <w:rsid w:val="0065006A"/>
    <w:rsid w:val="00650A9D"/>
    <w:rsid w:val="00650AEF"/>
    <w:rsid w:val="00650EE1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2D0E"/>
    <w:rsid w:val="0065341D"/>
    <w:rsid w:val="006535C9"/>
    <w:rsid w:val="00654A9B"/>
    <w:rsid w:val="00654E7E"/>
    <w:rsid w:val="00655A65"/>
    <w:rsid w:val="00656605"/>
    <w:rsid w:val="00656CCB"/>
    <w:rsid w:val="0065731B"/>
    <w:rsid w:val="006576A9"/>
    <w:rsid w:val="00657C80"/>
    <w:rsid w:val="00660010"/>
    <w:rsid w:val="00660BBB"/>
    <w:rsid w:val="00660ECE"/>
    <w:rsid w:val="00661091"/>
    <w:rsid w:val="00661788"/>
    <w:rsid w:val="00661BF5"/>
    <w:rsid w:val="006622C8"/>
    <w:rsid w:val="00662719"/>
    <w:rsid w:val="00662DE9"/>
    <w:rsid w:val="006631FD"/>
    <w:rsid w:val="00663D18"/>
    <w:rsid w:val="00663D21"/>
    <w:rsid w:val="00663E2B"/>
    <w:rsid w:val="00663FAB"/>
    <w:rsid w:val="006648BC"/>
    <w:rsid w:val="00665A12"/>
    <w:rsid w:val="00665A97"/>
    <w:rsid w:val="0066618D"/>
    <w:rsid w:val="00666209"/>
    <w:rsid w:val="006663D5"/>
    <w:rsid w:val="00666678"/>
    <w:rsid w:val="00666D1D"/>
    <w:rsid w:val="00667010"/>
    <w:rsid w:val="00667188"/>
    <w:rsid w:val="0066767E"/>
    <w:rsid w:val="00670498"/>
    <w:rsid w:val="0067053D"/>
    <w:rsid w:val="0067096B"/>
    <w:rsid w:val="00670F20"/>
    <w:rsid w:val="00671E1D"/>
    <w:rsid w:val="00671EB8"/>
    <w:rsid w:val="0067247B"/>
    <w:rsid w:val="00672560"/>
    <w:rsid w:val="006725E1"/>
    <w:rsid w:val="006738C3"/>
    <w:rsid w:val="00674233"/>
    <w:rsid w:val="00674F2A"/>
    <w:rsid w:val="00675462"/>
    <w:rsid w:val="00675EB0"/>
    <w:rsid w:val="00675FB0"/>
    <w:rsid w:val="0067659A"/>
    <w:rsid w:val="00677337"/>
    <w:rsid w:val="0067749D"/>
    <w:rsid w:val="00677D04"/>
    <w:rsid w:val="00677DD1"/>
    <w:rsid w:val="00680D2D"/>
    <w:rsid w:val="00681593"/>
    <w:rsid w:val="0068192C"/>
    <w:rsid w:val="00681AC4"/>
    <w:rsid w:val="006822F6"/>
    <w:rsid w:val="00682C60"/>
    <w:rsid w:val="00683126"/>
    <w:rsid w:val="00683937"/>
    <w:rsid w:val="0068451D"/>
    <w:rsid w:val="006849CE"/>
    <w:rsid w:val="006850E9"/>
    <w:rsid w:val="006851E9"/>
    <w:rsid w:val="006855FA"/>
    <w:rsid w:val="00685721"/>
    <w:rsid w:val="0068638A"/>
    <w:rsid w:val="00686896"/>
    <w:rsid w:val="006879AF"/>
    <w:rsid w:val="00687DF0"/>
    <w:rsid w:val="00690236"/>
    <w:rsid w:val="006907A4"/>
    <w:rsid w:val="00690DF0"/>
    <w:rsid w:val="00692518"/>
    <w:rsid w:val="0069312C"/>
    <w:rsid w:val="0069370B"/>
    <w:rsid w:val="00693D68"/>
    <w:rsid w:val="00694755"/>
    <w:rsid w:val="00694D79"/>
    <w:rsid w:val="00694F5E"/>
    <w:rsid w:val="00695056"/>
    <w:rsid w:val="00695237"/>
    <w:rsid w:val="00695722"/>
    <w:rsid w:val="00695808"/>
    <w:rsid w:val="00695C54"/>
    <w:rsid w:val="0069659B"/>
    <w:rsid w:val="00696621"/>
    <w:rsid w:val="00696791"/>
    <w:rsid w:val="00696F36"/>
    <w:rsid w:val="006A0178"/>
    <w:rsid w:val="006A0792"/>
    <w:rsid w:val="006A0E79"/>
    <w:rsid w:val="006A1707"/>
    <w:rsid w:val="006A1F9C"/>
    <w:rsid w:val="006A2808"/>
    <w:rsid w:val="006A2819"/>
    <w:rsid w:val="006A29D3"/>
    <w:rsid w:val="006A46EA"/>
    <w:rsid w:val="006A477D"/>
    <w:rsid w:val="006A5ACD"/>
    <w:rsid w:val="006A613F"/>
    <w:rsid w:val="006A6D08"/>
    <w:rsid w:val="006A6F75"/>
    <w:rsid w:val="006A788D"/>
    <w:rsid w:val="006B03E1"/>
    <w:rsid w:val="006B08ED"/>
    <w:rsid w:val="006B1456"/>
    <w:rsid w:val="006B1CDF"/>
    <w:rsid w:val="006B2C94"/>
    <w:rsid w:val="006B30C2"/>
    <w:rsid w:val="006B31EC"/>
    <w:rsid w:val="006B46FB"/>
    <w:rsid w:val="006B47B9"/>
    <w:rsid w:val="006B48A9"/>
    <w:rsid w:val="006B5703"/>
    <w:rsid w:val="006B590C"/>
    <w:rsid w:val="006B6C60"/>
    <w:rsid w:val="006B6C9E"/>
    <w:rsid w:val="006B775E"/>
    <w:rsid w:val="006B789E"/>
    <w:rsid w:val="006B78E3"/>
    <w:rsid w:val="006C009A"/>
    <w:rsid w:val="006C0165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48E7"/>
    <w:rsid w:val="006C5183"/>
    <w:rsid w:val="006C532A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812"/>
    <w:rsid w:val="006D3A6D"/>
    <w:rsid w:val="006D3B20"/>
    <w:rsid w:val="006D3EBB"/>
    <w:rsid w:val="006D5730"/>
    <w:rsid w:val="006D57B3"/>
    <w:rsid w:val="006D5A16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638"/>
    <w:rsid w:val="006E39ED"/>
    <w:rsid w:val="006E3B64"/>
    <w:rsid w:val="006E3CC4"/>
    <w:rsid w:val="006E3F87"/>
    <w:rsid w:val="006E5328"/>
    <w:rsid w:val="006E5728"/>
    <w:rsid w:val="006E599A"/>
    <w:rsid w:val="006E5D48"/>
    <w:rsid w:val="006E64C3"/>
    <w:rsid w:val="006E65E2"/>
    <w:rsid w:val="006E70F8"/>
    <w:rsid w:val="006E73C4"/>
    <w:rsid w:val="006E767D"/>
    <w:rsid w:val="006E778C"/>
    <w:rsid w:val="006E7794"/>
    <w:rsid w:val="006E78AB"/>
    <w:rsid w:val="006E791F"/>
    <w:rsid w:val="006E7F3B"/>
    <w:rsid w:val="006F092E"/>
    <w:rsid w:val="006F0E56"/>
    <w:rsid w:val="006F1659"/>
    <w:rsid w:val="006F173E"/>
    <w:rsid w:val="006F2275"/>
    <w:rsid w:val="006F2721"/>
    <w:rsid w:val="006F2BB1"/>
    <w:rsid w:val="006F36A9"/>
    <w:rsid w:val="006F45E9"/>
    <w:rsid w:val="006F5D6C"/>
    <w:rsid w:val="006F5EBF"/>
    <w:rsid w:val="006F5F8B"/>
    <w:rsid w:val="006F6193"/>
    <w:rsid w:val="006F68EC"/>
    <w:rsid w:val="006F74F8"/>
    <w:rsid w:val="006F74F9"/>
    <w:rsid w:val="007006FC"/>
    <w:rsid w:val="00701C5B"/>
    <w:rsid w:val="00702202"/>
    <w:rsid w:val="00703068"/>
    <w:rsid w:val="00703659"/>
    <w:rsid w:val="0070403C"/>
    <w:rsid w:val="0070411E"/>
    <w:rsid w:val="0070427F"/>
    <w:rsid w:val="00704869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2D9"/>
    <w:rsid w:val="00713A42"/>
    <w:rsid w:val="00713B03"/>
    <w:rsid w:val="00713B40"/>
    <w:rsid w:val="00713F10"/>
    <w:rsid w:val="00714068"/>
    <w:rsid w:val="00714355"/>
    <w:rsid w:val="007143D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4BE6"/>
    <w:rsid w:val="00725226"/>
    <w:rsid w:val="00725C78"/>
    <w:rsid w:val="00725D36"/>
    <w:rsid w:val="007263B5"/>
    <w:rsid w:val="00726993"/>
    <w:rsid w:val="00726F21"/>
    <w:rsid w:val="0072710A"/>
    <w:rsid w:val="00727328"/>
    <w:rsid w:val="00727E73"/>
    <w:rsid w:val="007302DF"/>
    <w:rsid w:val="007313DF"/>
    <w:rsid w:val="007314D6"/>
    <w:rsid w:val="007319D5"/>
    <w:rsid w:val="007329EC"/>
    <w:rsid w:val="007330D4"/>
    <w:rsid w:val="007331C7"/>
    <w:rsid w:val="00733BB9"/>
    <w:rsid w:val="00733DEF"/>
    <w:rsid w:val="00734345"/>
    <w:rsid w:val="00734E97"/>
    <w:rsid w:val="00735465"/>
    <w:rsid w:val="00735B72"/>
    <w:rsid w:val="007362B9"/>
    <w:rsid w:val="007365DD"/>
    <w:rsid w:val="00737D6B"/>
    <w:rsid w:val="00737E04"/>
    <w:rsid w:val="00737E69"/>
    <w:rsid w:val="007405D0"/>
    <w:rsid w:val="00740608"/>
    <w:rsid w:val="00740E3F"/>
    <w:rsid w:val="00740E59"/>
    <w:rsid w:val="00740FA1"/>
    <w:rsid w:val="0074196E"/>
    <w:rsid w:val="00741AFB"/>
    <w:rsid w:val="00742904"/>
    <w:rsid w:val="00742BFB"/>
    <w:rsid w:val="0074304A"/>
    <w:rsid w:val="00743550"/>
    <w:rsid w:val="0074369E"/>
    <w:rsid w:val="0074380F"/>
    <w:rsid w:val="00743810"/>
    <w:rsid w:val="00743B6A"/>
    <w:rsid w:val="0074467A"/>
    <w:rsid w:val="00744952"/>
    <w:rsid w:val="00744A33"/>
    <w:rsid w:val="007451C3"/>
    <w:rsid w:val="00745545"/>
    <w:rsid w:val="007459C8"/>
    <w:rsid w:val="00745F3E"/>
    <w:rsid w:val="00746FD4"/>
    <w:rsid w:val="00747830"/>
    <w:rsid w:val="00747ECF"/>
    <w:rsid w:val="007502FA"/>
    <w:rsid w:val="007507C7"/>
    <w:rsid w:val="00750E24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5F86"/>
    <w:rsid w:val="0075637A"/>
    <w:rsid w:val="00756DB9"/>
    <w:rsid w:val="00756E44"/>
    <w:rsid w:val="00757A17"/>
    <w:rsid w:val="00757FBA"/>
    <w:rsid w:val="0076004E"/>
    <w:rsid w:val="007607A4"/>
    <w:rsid w:val="00760AC4"/>
    <w:rsid w:val="00761035"/>
    <w:rsid w:val="0076137E"/>
    <w:rsid w:val="00762094"/>
    <w:rsid w:val="00762108"/>
    <w:rsid w:val="00762CE5"/>
    <w:rsid w:val="00762D78"/>
    <w:rsid w:val="0076334F"/>
    <w:rsid w:val="007634C8"/>
    <w:rsid w:val="007639E1"/>
    <w:rsid w:val="00764266"/>
    <w:rsid w:val="00764659"/>
    <w:rsid w:val="007648DC"/>
    <w:rsid w:val="00764988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5F4"/>
    <w:rsid w:val="007677A9"/>
    <w:rsid w:val="00767EE4"/>
    <w:rsid w:val="00767FCD"/>
    <w:rsid w:val="00770241"/>
    <w:rsid w:val="007703DB"/>
    <w:rsid w:val="007703E4"/>
    <w:rsid w:val="00770839"/>
    <w:rsid w:val="00770B2D"/>
    <w:rsid w:val="00770CB0"/>
    <w:rsid w:val="00770D5F"/>
    <w:rsid w:val="00770F29"/>
    <w:rsid w:val="0077174D"/>
    <w:rsid w:val="00771D02"/>
    <w:rsid w:val="0077233A"/>
    <w:rsid w:val="0077291B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9A3"/>
    <w:rsid w:val="00776BDA"/>
    <w:rsid w:val="00776E5F"/>
    <w:rsid w:val="00777901"/>
    <w:rsid w:val="00780437"/>
    <w:rsid w:val="00780556"/>
    <w:rsid w:val="00781003"/>
    <w:rsid w:val="007817A5"/>
    <w:rsid w:val="00782036"/>
    <w:rsid w:val="0078214A"/>
    <w:rsid w:val="00782254"/>
    <w:rsid w:val="007826AF"/>
    <w:rsid w:val="00782B28"/>
    <w:rsid w:val="0078320C"/>
    <w:rsid w:val="00783DD5"/>
    <w:rsid w:val="00784537"/>
    <w:rsid w:val="007849F7"/>
    <w:rsid w:val="007854DF"/>
    <w:rsid w:val="00785633"/>
    <w:rsid w:val="00785940"/>
    <w:rsid w:val="00785FE5"/>
    <w:rsid w:val="0078668A"/>
    <w:rsid w:val="00786DB6"/>
    <w:rsid w:val="007875FC"/>
    <w:rsid w:val="00787EC3"/>
    <w:rsid w:val="0079092B"/>
    <w:rsid w:val="00790AA4"/>
    <w:rsid w:val="00790F02"/>
    <w:rsid w:val="007917D2"/>
    <w:rsid w:val="007919B5"/>
    <w:rsid w:val="00791AC3"/>
    <w:rsid w:val="00791AC6"/>
    <w:rsid w:val="00791C6F"/>
    <w:rsid w:val="00792342"/>
    <w:rsid w:val="00792479"/>
    <w:rsid w:val="00792870"/>
    <w:rsid w:val="00792C5E"/>
    <w:rsid w:val="00792C5F"/>
    <w:rsid w:val="00792FD5"/>
    <w:rsid w:val="00793201"/>
    <w:rsid w:val="00793450"/>
    <w:rsid w:val="00793B04"/>
    <w:rsid w:val="00794583"/>
    <w:rsid w:val="0079503C"/>
    <w:rsid w:val="00795D90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97AAE"/>
    <w:rsid w:val="007A0303"/>
    <w:rsid w:val="007A04A1"/>
    <w:rsid w:val="007A0B32"/>
    <w:rsid w:val="007A0C37"/>
    <w:rsid w:val="007A0C9A"/>
    <w:rsid w:val="007A1375"/>
    <w:rsid w:val="007A15B4"/>
    <w:rsid w:val="007A190F"/>
    <w:rsid w:val="007A2404"/>
    <w:rsid w:val="007A27FB"/>
    <w:rsid w:val="007A2F3E"/>
    <w:rsid w:val="007A2F5B"/>
    <w:rsid w:val="007A3211"/>
    <w:rsid w:val="007A3D0A"/>
    <w:rsid w:val="007A4225"/>
    <w:rsid w:val="007A43C6"/>
    <w:rsid w:val="007A442B"/>
    <w:rsid w:val="007A458A"/>
    <w:rsid w:val="007A4A08"/>
    <w:rsid w:val="007A4B0F"/>
    <w:rsid w:val="007A4C83"/>
    <w:rsid w:val="007A5D70"/>
    <w:rsid w:val="007A68CB"/>
    <w:rsid w:val="007A750D"/>
    <w:rsid w:val="007A76AD"/>
    <w:rsid w:val="007B08FF"/>
    <w:rsid w:val="007B0B45"/>
    <w:rsid w:val="007B0F89"/>
    <w:rsid w:val="007B1817"/>
    <w:rsid w:val="007B1B7A"/>
    <w:rsid w:val="007B2612"/>
    <w:rsid w:val="007B2AE3"/>
    <w:rsid w:val="007B2B4E"/>
    <w:rsid w:val="007B2D64"/>
    <w:rsid w:val="007B31A8"/>
    <w:rsid w:val="007B37D5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AC5"/>
    <w:rsid w:val="007C0CEF"/>
    <w:rsid w:val="007C1475"/>
    <w:rsid w:val="007C1584"/>
    <w:rsid w:val="007C19CC"/>
    <w:rsid w:val="007C2097"/>
    <w:rsid w:val="007C2536"/>
    <w:rsid w:val="007C3153"/>
    <w:rsid w:val="007C3937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894"/>
    <w:rsid w:val="007D792B"/>
    <w:rsid w:val="007D7AB8"/>
    <w:rsid w:val="007D7AE4"/>
    <w:rsid w:val="007E0000"/>
    <w:rsid w:val="007E04AD"/>
    <w:rsid w:val="007E0D96"/>
    <w:rsid w:val="007E0F50"/>
    <w:rsid w:val="007E11BE"/>
    <w:rsid w:val="007E170D"/>
    <w:rsid w:val="007E199B"/>
    <w:rsid w:val="007E1F3C"/>
    <w:rsid w:val="007E2CAD"/>
    <w:rsid w:val="007E2EE1"/>
    <w:rsid w:val="007E3638"/>
    <w:rsid w:val="007E375B"/>
    <w:rsid w:val="007E3BD7"/>
    <w:rsid w:val="007E3E9B"/>
    <w:rsid w:val="007E3F5D"/>
    <w:rsid w:val="007E6A77"/>
    <w:rsid w:val="007E6D2D"/>
    <w:rsid w:val="007E78D5"/>
    <w:rsid w:val="007E7B60"/>
    <w:rsid w:val="007F086F"/>
    <w:rsid w:val="007F087A"/>
    <w:rsid w:val="007F16FD"/>
    <w:rsid w:val="007F20F6"/>
    <w:rsid w:val="007F2B0F"/>
    <w:rsid w:val="007F2F89"/>
    <w:rsid w:val="007F32B1"/>
    <w:rsid w:val="007F33BA"/>
    <w:rsid w:val="007F3453"/>
    <w:rsid w:val="007F3806"/>
    <w:rsid w:val="007F4677"/>
    <w:rsid w:val="007F4A6D"/>
    <w:rsid w:val="007F4C03"/>
    <w:rsid w:val="007F6EBC"/>
    <w:rsid w:val="007F7200"/>
    <w:rsid w:val="007F751A"/>
    <w:rsid w:val="007F7C4C"/>
    <w:rsid w:val="007F7C71"/>
    <w:rsid w:val="00800C5B"/>
    <w:rsid w:val="00801182"/>
    <w:rsid w:val="00801717"/>
    <w:rsid w:val="008017E8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1E7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4BD2"/>
    <w:rsid w:val="008150D9"/>
    <w:rsid w:val="008153BC"/>
    <w:rsid w:val="00815E05"/>
    <w:rsid w:val="0081613D"/>
    <w:rsid w:val="0081621A"/>
    <w:rsid w:val="00816B96"/>
    <w:rsid w:val="008175E5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09BA"/>
    <w:rsid w:val="008316BF"/>
    <w:rsid w:val="00831D41"/>
    <w:rsid w:val="00832512"/>
    <w:rsid w:val="00833C77"/>
    <w:rsid w:val="008342E4"/>
    <w:rsid w:val="0083492C"/>
    <w:rsid w:val="00834BED"/>
    <w:rsid w:val="00835CCA"/>
    <w:rsid w:val="00836263"/>
    <w:rsid w:val="008368DF"/>
    <w:rsid w:val="00836B28"/>
    <w:rsid w:val="0083702B"/>
    <w:rsid w:val="008376AE"/>
    <w:rsid w:val="008400F9"/>
    <w:rsid w:val="0084087A"/>
    <w:rsid w:val="008411FB"/>
    <w:rsid w:val="0084158B"/>
    <w:rsid w:val="00841765"/>
    <w:rsid w:val="00841859"/>
    <w:rsid w:val="008419BD"/>
    <w:rsid w:val="00841F75"/>
    <w:rsid w:val="0084257A"/>
    <w:rsid w:val="00842F7C"/>
    <w:rsid w:val="00843081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4CD"/>
    <w:rsid w:val="008467E1"/>
    <w:rsid w:val="00846B44"/>
    <w:rsid w:val="0084737B"/>
    <w:rsid w:val="00847522"/>
    <w:rsid w:val="00850231"/>
    <w:rsid w:val="0085074D"/>
    <w:rsid w:val="00850857"/>
    <w:rsid w:val="00851657"/>
    <w:rsid w:val="00851EBE"/>
    <w:rsid w:val="00852152"/>
    <w:rsid w:val="00852573"/>
    <w:rsid w:val="00852EAD"/>
    <w:rsid w:val="00853694"/>
    <w:rsid w:val="00853977"/>
    <w:rsid w:val="00853A5E"/>
    <w:rsid w:val="00853A83"/>
    <w:rsid w:val="00853ACF"/>
    <w:rsid w:val="00853B65"/>
    <w:rsid w:val="00853B79"/>
    <w:rsid w:val="008547BB"/>
    <w:rsid w:val="0085523B"/>
    <w:rsid w:val="00855297"/>
    <w:rsid w:val="0085614E"/>
    <w:rsid w:val="00856326"/>
    <w:rsid w:val="00856699"/>
    <w:rsid w:val="00856BAA"/>
    <w:rsid w:val="008574D6"/>
    <w:rsid w:val="008600E9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33F0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327"/>
    <w:rsid w:val="0086789B"/>
    <w:rsid w:val="0087076B"/>
    <w:rsid w:val="008707B6"/>
    <w:rsid w:val="008709BE"/>
    <w:rsid w:val="00870EE7"/>
    <w:rsid w:val="008717DD"/>
    <w:rsid w:val="0087190D"/>
    <w:rsid w:val="0087264F"/>
    <w:rsid w:val="00872CED"/>
    <w:rsid w:val="0087311A"/>
    <w:rsid w:val="0087365F"/>
    <w:rsid w:val="008741D6"/>
    <w:rsid w:val="0087433F"/>
    <w:rsid w:val="00874842"/>
    <w:rsid w:val="008751B7"/>
    <w:rsid w:val="00875C73"/>
    <w:rsid w:val="008761AD"/>
    <w:rsid w:val="00876B28"/>
    <w:rsid w:val="00876CD2"/>
    <w:rsid w:val="008777DB"/>
    <w:rsid w:val="00877DE9"/>
    <w:rsid w:val="0088211D"/>
    <w:rsid w:val="0088246A"/>
    <w:rsid w:val="008828BE"/>
    <w:rsid w:val="00882CB0"/>
    <w:rsid w:val="008832D6"/>
    <w:rsid w:val="008837EC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0DBC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AD2"/>
    <w:rsid w:val="00895E93"/>
    <w:rsid w:val="0089641E"/>
    <w:rsid w:val="008972A5"/>
    <w:rsid w:val="00897825"/>
    <w:rsid w:val="008978F4"/>
    <w:rsid w:val="00897C43"/>
    <w:rsid w:val="00897CED"/>
    <w:rsid w:val="008A09E5"/>
    <w:rsid w:val="008A0BDA"/>
    <w:rsid w:val="008A0DAE"/>
    <w:rsid w:val="008A0DE8"/>
    <w:rsid w:val="008A0E76"/>
    <w:rsid w:val="008A1061"/>
    <w:rsid w:val="008A11A1"/>
    <w:rsid w:val="008A14AD"/>
    <w:rsid w:val="008A14FF"/>
    <w:rsid w:val="008A1683"/>
    <w:rsid w:val="008A1791"/>
    <w:rsid w:val="008A1B2C"/>
    <w:rsid w:val="008A2181"/>
    <w:rsid w:val="008A2ACF"/>
    <w:rsid w:val="008A2E55"/>
    <w:rsid w:val="008A3533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5C2"/>
    <w:rsid w:val="008B3624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43C"/>
    <w:rsid w:val="008B78B1"/>
    <w:rsid w:val="008C014E"/>
    <w:rsid w:val="008C06DF"/>
    <w:rsid w:val="008C1254"/>
    <w:rsid w:val="008C1A5B"/>
    <w:rsid w:val="008C3412"/>
    <w:rsid w:val="008C35C3"/>
    <w:rsid w:val="008C3619"/>
    <w:rsid w:val="008C3689"/>
    <w:rsid w:val="008C3943"/>
    <w:rsid w:val="008C3A02"/>
    <w:rsid w:val="008C3AF1"/>
    <w:rsid w:val="008C3D14"/>
    <w:rsid w:val="008C40C5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600"/>
    <w:rsid w:val="008D19A6"/>
    <w:rsid w:val="008D1F1F"/>
    <w:rsid w:val="008D2A13"/>
    <w:rsid w:val="008D2EC5"/>
    <w:rsid w:val="008D2FDE"/>
    <w:rsid w:val="008D344C"/>
    <w:rsid w:val="008D3BDC"/>
    <w:rsid w:val="008D3C52"/>
    <w:rsid w:val="008D4860"/>
    <w:rsid w:val="008D4AF7"/>
    <w:rsid w:val="008D4F8F"/>
    <w:rsid w:val="008D5068"/>
    <w:rsid w:val="008D5613"/>
    <w:rsid w:val="008D6570"/>
    <w:rsid w:val="008D6DE9"/>
    <w:rsid w:val="008D6F8E"/>
    <w:rsid w:val="008D7018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2C0"/>
    <w:rsid w:val="008E28E4"/>
    <w:rsid w:val="008E3958"/>
    <w:rsid w:val="008E399B"/>
    <w:rsid w:val="008E3C70"/>
    <w:rsid w:val="008E4068"/>
    <w:rsid w:val="008E5147"/>
    <w:rsid w:val="008E5281"/>
    <w:rsid w:val="008E565C"/>
    <w:rsid w:val="008E56E3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220"/>
    <w:rsid w:val="008F16A8"/>
    <w:rsid w:val="008F17D6"/>
    <w:rsid w:val="008F189B"/>
    <w:rsid w:val="008F1A00"/>
    <w:rsid w:val="008F1BA0"/>
    <w:rsid w:val="008F2697"/>
    <w:rsid w:val="008F280B"/>
    <w:rsid w:val="008F2B7C"/>
    <w:rsid w:val="008F2C14"/>
    <w:rsid w:val="008F3561"/>
    <w:rsid w:val="008F3604"/>
    <w:rsid w:val="008F3A5D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0B0"/>
    <w:rsid w:val="009013A5"/>
    <w:rsid w:val="00901E8E"/>
    <w:rsid w:val="00901F28"/>
    <w:rsid w:val="009026A4"/>
    <w:rsid w:val="00902B7A"/>
    <w:rsid w:val="00903682"/>
    <w:rsid w:val="00903B46"/>
    <w:rsid w:val="00903E5E"/>
    <w:rsid w:val="00903EFD"/>
    <w:rsid w:val="00903FBC"/>
    <w:rsid w:val="009042CE"/>
    <w:rsid w:val="0090501B"/>
    <w:rsid w:val="00905803"/>
    <w:rsid w:val="009058BD"/>
    <w:rsid w:val="009058E6"/>
    <w:rsid w:val="00906F20"/>
    <w:rsid w:val="009078C7"/>
    <w:rsid w:val="00910BD7"/>
    <w:rsid w:val="009114E1"/>
    <w:rsid w:val="0091202D"/>
    <w:rsid w:val="00912803"/>
    <w:rsid w:val="00912994"/>
    <w:rsid w:val="009135AA"/>
    <w:rsid w:val="0091390D"/>
    <w:rsid w:val="00914CD5"/>
    <w:rsid w:val="00914F2C"/>
    <w:rsid w:val="0091590E"/>
    <w:rsid w:val="0091598A"/>
    <w:rsid w:val="00915F9C"/>
    <w:rsid w:val="009161D4"/>
    <w:rsid w:val="00916583"/>
    <w:rsid w:val="00916B9C"/>
    <w:rsid w:val="00916EEC"/>
    <w:rsid w:val="009176E4"/>
    <w:rsid w:val="00917BF0"/>
    <w:rsid w:val="00921D35"/>
    <w:rsid w:val="00922343"/>
    <w:rsid w:val="0092297B"/>
    <w:rsid w:val="00922DE3"/>
    <w:rsid w:val="00922F52"/>
    <w:rsid w:val="0092312E"/>
    <w:rsid w:val="0092317E"/>
    <w:rsid w:val="009233C5"/>
    <w:rsid w:val="0092353D"/>
    <w:rsid w:val="0092453D"/>
    <w:rsid w:val="00924665"/>
    <w:rsid w:val="009246FF"/>
    <w:rsid w:val="009249FB"/>
    <w:rsid w:val="00924BC8"/>
    <w:rsid w:val="00924E5E"/>
    <w:rsid w:val="009250F5"/>
    <w:rsid w:val="0092512A"/>
    <w:rsid w:val="0092584A"/>
    <w:rsid w:val="00925FAC"/>
    <w:rsid w:val="00925FC5"/>
    <w:rsid w:val="0092633B"/>
    <w:rsid w:val="0092730F"/>
    <w:rsid w:val="00927534"/>
    <w:rsid w:val="00927D2A"/>
    <w:rsid w:val="009317FE"/>
    <w:rsid w:val="00931A7B"/>
    <w:rsid w:val="009320FF"/>
    <w:rsid w:val="0093232F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4CE5"/>
    <w:rsid w:val="00935BA2"/>
    <w:rsid w:val="00935CB5"/>
    <w:rsid w:val="00935F80"/>
    <w:rsid w:val="009367BA"/>
    <w:rsid w:val="00936D5B"/>
    <w:rsid w:val="0093736D"/>
    <w:rsid w:val="00940116"/>
    <w:rsid w:val="00940C82"/>
    <w:rsid w:val="00940EA4"/>
    <w:rsid w:val="00941B5A"/>
    <w:rsid w:val="00941C8B"/>
    <w:rsid w:val="00941E1C"/>
    <w:rsid w:val="009423F3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351"/>
    <w:rsid w:val="0095390B"/>
    <w:rsid w:val="00954B96"/>
    <w:rsid w:val="009554CF"/>
    <w:rsid w:val="00956165"/>
    <w:rsid w:val="009563F3"/>
    <w:rsid w:val="009564D6"/>
    <w:rsid w:val="009566BB"/>
    <w:rsid w:val="00956751"/>
    <w:rsid w:val="00956BA0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025"/>
    <w:rsid w:val="009647A4"/>
    <w:rsid w:val="00964A36"/>
    <w:rsid w:val="00964D22"/>
    <w:rsid w:val="00965115"/>
    <w:rsid w:val="00965295"/>
    <w:rsid w:val="009658ED"/>
    <w:rsid w:val="009662C6"/>
    <w:rsid w:val="009662E8"/>
    <w:rsid w:val="009662EB"/>
    <w:rsid w:val="00966530"/>
    <w:rsid w:val="009667AF"/>
    <w:rsid w:val="00966C4D"/>
    <w:rsid w:val="00966D83"/>
    <w:rsid w:val="00967D32"/>
    <w:rsid w:val="00967FCA"/>
    <w:rsid w:val="009703CF"/>
    <w:rsid w:val="00970431"/>
    <w:rsid w:val="009706FB"/>
    <w:rsid w:val="0097096C"/>
    <w:rsid w:val="00970EC6"/>
    <w:rsid w:val="00971BAF"/>
    <w:rsid w:val="00972263"/>
    <w:rsid w:val="009723CC"/>
    <w:rsid w:val="009729A5"/>
    <w:rsid w:val="00972E86"/>
    <w:rsid w:val="009732CA"/>
    <w:rsid w:val="00974237"/>
    <w:rsid w:val="00974BB1"/>
    <w:rsid w:val="00975165"/>
    <w:rsid w:val="00975BBB"/>
    <w:rsid w:val="0097626B"/>
    <w:rsid w:val="009776EE"/>
    <w:rsid w:val="009777D9"/>
    <w:rsid w:val="00977AAF"/>
    <w:rsid w:val="00977C90"/>
    <w:rsid w:val="009806A5"/>
    <w:rsid w:val="009811CE"/>
    <w:rsid w:val="0098188F"/>
    <w:rsid w:val="009827A5"/>
    <w:rsid w:val="00982860"/>
    <w:rsid w:val="009828FE"/>
    <w:rsid w:val="00982BD6"/>
    <w:rsid w:val="009837FE"/>
    <w:rsid w:val="009838CD"/>
    <w:rsid w:val="00984E42"/>
    <w:rsid w:val="0098506F"/>
    <w:rsid w:val="00985260"/>
    <w:rsid w:val="009852C9"/>
    <w:rsid w:val="00986C14"/>
    <w:rsid w:val="0098706C"/>
    <w:rsid w:val="00990326"/>
    <w:rsid w:val="00990561"/>
    <w:rsid w:val="00990C15"/>
    <w:rsid w:val="00991052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5F98"/>
    <w:rsid w:val="0099606D"/>
    <w:rsid w:val="009962F1"/>
    <w:rsid w:val="009964FD"/>
    <w:rsid w:val="0099651F"/>
    <w:rsid w:val="00997593"/>
    <w:rsid w:val="00997D8B"/>
    <w:rsid w:val="009A04CC"/>
    <w:rsid w:val="009A0747"/>
    <w:rsid w:val="009A1611"/>
    <w:rsid w:val="009A16A9"/>
    <w:rsid w:val="009A17EC"/>
    <w:rsid w:val="009A21EF"/>
    <w:rsid w:val="009A276A"/>
    <w:rsid w:val="009A2DEB"/>
    <w:rsid w:val="009A2F5A"/>
    <w:rsid w:val="009A3168"/>
    <w:rsid w:val="009A31DD"/>
    <w:rsid w:val="009A344A"/>
    <w:rsid w:val="009A3564"/>
    <w:rsid w:val="009A3787"/>
    <w:rsid w:val="009A4198"/>
    <w:rsid w:val="009A44A2"/>
    <w:rsid w:val="009A45E2"/>
    <w:rsid w:val="009A579D"/>
    <w:rsid w:val="009A5995"/>
    <w:rsid w:val="009A5BD4"/>
    <w:rsid w:val="009A644A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09E"/>
    <w:rsid w:val="009B4619"/>
    <w:rsid w:val="009B4806"/>
    <w:rsid w:val="009B4A63"/>
    <w:rsid w:val="009B4CCF"/>
    <w:rsid w:val="009B5909"/>
    <w:rsid w:val="009B5C55"/>
    <w:rsid w:val="009B6468"/>
    <w:rsid w:val="009B6CE8"/>
    <w:rsid w:val="009B73AF"/>
    <w:rsid w:val="009B7423"/>
    <w:rsid w:val="009B7DB1"/>
    <w:rsid w:val="009C0449"/>
    <w:rsid w:val="009C07D1"/>
    <w:rsid w:val="009C0D95"/>
    <w:rsid w:val="009C0E77"/>
    <w:rsid w:val="009C156F"/>
    <w:rsid w:val="009C1776"/>
    <w:rsid w:val="009C2F19"/>
    <w:rsid w:val="009C3156"/>
    <w:rsid w:val="009C3A72"/>
    <w:rsid w:val="009C3EB7"/>
    <w:rsid w:val="009C408C"/>
    <w:rsid w:val="009C4284"/>
    <w:rsid w:val="009C429D"/>
    <w:rsid w:val="009C51B2"/>
    <w:rsid w:val="009C5A15"/>
    <w:rsid w:val="009C63FE"/>
    <w:rsid w:val="009C67F8"/>
    <w:rsid w:val="009C69CD"/>
    <w:rsid w:val="009C6A3A"/>
    <w:rsid w:val="009C6CCD"/>
    <w:rsid w:val="009C6E73"/>
    <w:rsid w:val="009C7BD6"/>
    <w:rsid w:val="009C7E54"/>
    <w:rsid w:val="009C7EA1"/>
    <w:rsid w:val="009D02C9"/>
    <w:rsid w:val="009D0A87"/>
    <w:rsid w:val="009D1C8E"/>
    <w:rsid w:val="009D1E44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405"/>
    <w:rsid w:val="009E1D14"/>
    <w:rsid w:val="009E20D0"/>
    <w:rsid w:val="009E25F6"/>
    <w:rsid w:val="009E3297"/>
    <w:rsid w:val="009E34DB"/>
    <w:rsid w:val="009E4082"/>
    <w:rsid w:val="009E42B8"/>
    <w:rsid w:val="009E444A"/>
    <w:rsid w:val="009E4753"/>
    <w:rsid w:val="009E4A02"/>
    <w:rsid w:val="009E4CCE"/>
    <w:rsid w:val="009E509D"/>
    <w:rsid w:val="009E516D"/>
    <w:rsid w:val="009E6204"/>
    <w:rsid w:val="009E631B"/>
    <w:rsid w:val="009E6E65"/>
    <w:rsid w:val="009E6F55"/>
    <w:rsid w:val="009E7078"/>
    <w:rsid w:val="009E7AAB"/>
    <w:rsid w:val="009E7D9A"/>
    <w:rsid w:val="009F0087"/>
    <w:rsid w:val="009F047D"/>
    <w:rsid w:val="009F061C"/>
    <w:rsid w:val="009F14DF"/>
    <w:rsid w:val="009F1558"/>
    <w:rsid w:val="009F1559"/>
    <w:rsid w:val="009F1714"/>
    <w:rsid w:val="009F1E33"/>
    <w:rsid w:val="009F2D35"/>
    <w:rsid w:val="009F2D62"/>
    <w:rsid w:val="009F2EEC"/>
    <w:rsid w:val="009F2F99"/>
    <w:rsid w:val="009F3706"/>
    <w:rsid w:val="009F4388"/>
    <w:rsid w:val="009F4FE4"/>
    <w:rsid w:val="009F537A"/>
    <w:rsid w:val="009F5449"/>
    <w:rsid w:val="009F56C7"/>
    <w:rsid w:val="009F5C05"/>
    <w:rsid w:val="009F5D9B"/>
    <w:rsid w:val="009F6000"/>
    <w:rsid w:val="009F61C2"/>
    <w:rsid w:val="009F63AF"/>
    <w:rsid w:val="009F678F"/>
    <w:rsid w:val="009F6EF2"/>
    <w:rsid w:val="009F6EF9"/>
    <w:rsid w:val="009F734F"/>
    <w:rsid w:val="009F7656"/>
    <w:rsid w:val="009F7784"/>
    <w:rsid w:val="009F7F2C"/>
    <w:rsid w:val="00A00234"/>
    <w:rsid w:val="00A007EB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9BA"/>
    <w:rsid w:val="00A04AD5"/>
    <w:rsid w:val="00A04B0F"/>
    <w:rsid w:val="00A053B0"/>
    <w:rsid w:val="00A059D2"/>
    <w:rsid w:val="00A05DE9"/>
    <w:rsid w:val="00A0630D"/>
    <w:rsid w:val="00A072DE"/>
    <w:rsid w:val="00A0789F"/>
    <w:rsid w:val="00A07A86"/>
    <w:rsid w:val="00A07C3C"/>
    <w:rsid w:val="00A07CA2"/>
    <w:rsid w:val="00A07D30"/>
    <w:rsid w:val="00A100E9"/>
    <w:rsid w:val="00A101A3"/>
    <w:rsid w:val="00A105A7"/>
    <w:rsid w:val="00A10E7C"/>
    <w:rsid w:val="00A11545"/>
    <w:rsid w:val="00A115C5"/>
    <w:rsid w:val="00A11807"/>
    <w:rsid w:val="00A11A35"/>
    <w:rsid w:val="00A11BCD"/>
    <w:rsid w:val="00A1205C"/>
    <w:rsid w:val="00A12257"/>
    <w:rsid w:val="00A1294B"/>
    <w:rsid w:val="00A12B8A"/>
    <w:rsid w:val="00A12C29"/>
    <w:rsid w:val="00A12F42"/>
    <w:rsid w:val="00A13060"/>
    <w:rsid w:val="00A13ACE"/>
    <w:rsid w:val="00A144DC"/>
    <w:rsid w:val="00A1561E"/>
    <w:rsid w:val="00A15A98"/>
    <w:rsid w:val="00A15D3B"/>
    <w:rsid w:val="00A16126"/>
    <w:rsid w:val="00A16D7D"/>
    <w:rsid w:val="00A16F08"/>
    <w:rsid w:val="00A17C0E"/>
    <w:rsid w:val="00A17C36"/>
    <w:rsid w:val="00A17FF8"/>
    <w:rsid w:val="00A2039A"/>
    <w:rsid w:val="00A20CA0"/>
    <w:rsid w:val="00A213E5"/>
    <w:rsid w:val="00A22337"/>
    <w:rsid w:val="00A22428"/>
    <w:rsid w:val="00A2242C"/>
    <w:rsid w:val="00A224E8"/>
    <w:rsid w:val="00A22504"/>
    <w:rsid w:val="00A22776"/>
    <w:rsid w:val="00A22999"/>
    <w:rsid w:val="00A22BCC"/>
    <w:rsid w:val="00A22FC8"/>
    <w:rsid w:val="00A23B62"/>
    <w:rsid w:val="00A24032"/>
    <w:rsid w:val="00A24285"/>
    <w:rsid w:val="00A246B6"/>
    <w:rsid w:val="00A24DBA"/>
    <w:rsid w:val="00A2589E"/>
    <w:rsid w:val="00A25B0B"/>
    <w:rsid w:val="00A26DFE"/>
    <w:rsid w:val="00A2717D"/>
    <w:rsid w:val="00A2740B"/>
    <w:rsid w:val="00A27530"/>
    <w:rsid w:val="00A27812"/>
    <w:rsid w:val="00A27CB4"/>
    <w:rsid w:val="00A27D94"/>
    <w:rsid w:val="00A323EF"/>
    <w:rsid w:val="00A32553"/>
    <w:rsid w:val="00A3271F"/>
    <w:rsid w:val="00A327EA"/>
    <w:rsid w:val="00A32878"/>
    <w:rsid w:val="00A328BA"/>
    <w:rsid w:val="00A32A88"/>
    <w:rsid w:val="00A33175"/>
    <w:rsid w:val="00A331FE"/>
    <w:rsid w:val="00A33244"/>
    <w:rsid w:val="00A33834"/>
    <w:rsid w:val="00A3450C"/>
    <w:rsid w:val="00A3474E"/>
    <w:rsid w:val="00A3479E"/>
    <w:rsid w:val="00A355F9"/>
    <w:rsid w:val="00A35634"/>
    <w:rsid w:val="00A3572B"/>
    <w:rsid w:val="00A35F56"/>
    <w:rsid w:val="00A36590"/>
    <w:rsid w:val="00A36AEF"/>
    <w:rsid w:val="00A36CB6"/>
    <w:rsid w:val="00A3788C"/>
    <w:rsid w:val="00A3788F"/>
    <w:rsid w:val="00A37999"/>
    <w:rsid w:val="00A37E4D"/>
    <w:rsid w:val="00A41137"/>
    <w:rsid w:val="00A412D5"/>
    <w:rsid w:val="00A416D0"/>
    <w:rsid w:val="00A41F5E"/>
    <w:rsid w:val="00A42282"/>
    <w:rsid w:val="00A42D9F"/>
    <w:rsid w:val="00A4318C"/>
    <w:rsid w:val="00A436DD"/>
    <w:rsid w:val="00A43C75"/>
    <w:rsid w:val="00A4411E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498"/>
    <w:rsid w:val="00A47E11"/>
    <w:rsid w:val="00A47E70"/>
    <w:rsid w:val="00A50120"/>
    <w:rsid w:val="00A50196"/>
    <w:rsid w:val="00A5083C"/>
    <w:rsid w:val="00A50B79"/>
    <w:rsid w:val="00A50C61"/>
    <w:rsid w:val="00A50F50"/>
    <w:rsid w:val="00A51465"/>
    <w:rsid w:val="00A5175A"/>
    <w:rsid w:val="00A517CE"/>
    <w:rsid w:val="00A522BC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49D"/>
    <w:rsid w:val="00A56A4F"/>
    <w:rsid w:val="00A56D61"/>
    <w:rsid w:val="00A56DD8"/>
    <w:rsid w:val="00A56FB8"/>
    <w:rsid w:val="00A57781"/>
    <w:rsid w:val="00A60767"/>
    <w:rsid w:val="00A60E95"/>
    <w:rsid w:val="00A611FF"/>
    <w:rsid w:val="00A61D11"/>
    <w:rsid w:val="00A61DCC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530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839"/>
    <w:rsid w:val="00A739C2"/>
    <w:rsid w:val="00A73BEC"/>
    <w:rsid w:val="00A7440F"/>
    <w:rsid w:val="00A750A9"/>
    <w:rsid w:val="00A753AE"/>
    <w:rsid w:val="00A755A8"/>
    <w:rsid w:val="00A7617F"/>
    <w:rsid w:val="00A7630C"/>
    <w:rsid w:val="00A7671C"/>
    <w:rsid w:val="00A7684C"/>
    <w:rsid w:val="00A76CCD"/>
    <w:rsid w:val="00A77096"/>
    <w:rsid w:val="00A800B5"/>
    <w:rsid w:val="00A8083D"/>
    <w:rsid w:val="00A808DD"/>
    <w:rsid w:val="00A8177A"/>
    <w:rsid w:val="00A83013"/>
    <w:rsid w:val="00A834B8"/>
    <w:rsid w:val="00A8358B"/>
    <w:rsid w:val="00A83648"/>
    <w:rsid w:val="00A844EA"/>
    <w:rsid w:val="00A8488B"/>
    <w:rsid w:val="00A84A3A"/>
    <w:rsid w:val="00A84B77"/>
    <w:rsid w:val="00A84D49"/>
    <w:rsid w:val="00A853D2"/>
    <w:rsid w:val="00A85ECF"/>
    <w:rsid w:val="00A86857"/>
    <w:rsid w:val="00A8690E"/>
    <w:rsid w:val="00A8732E"/>
    <w:rsid w:val="00A87366"/>
    <w:rsid w:val="00A87546"/>
    <w:rsid w:val="00A90543"/>
    <w:rsid w:val="00A906BA"/>
    <w:rsid w:val="00A90BC3"/>
    <w:rsid w:val="00A90CD8"/>
    <w:rsid w:val="00A92201"/>
    <w:rsid w:val="00A926B7"/>
    <w:rsid w:val="00A92855"/>
    <w:rsid w:val="00A92C42"/>
    <w:rsid w:val="00A93E66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0DD2"/>
    <w:rsid w:val="00AA1123"/>
    <w:rsid w:val="00AA140C"/>
    <w:rsid w:val="00AA1A7B"/>
    <w:rsid w:val="00AA2805"/>
    <w:rsid w:val="00AA29D5"/>
    <w:rsid w:val="00AA332D"/>
    <w:rsid w:val="00AA3521"/>
    <w:rsid w:val="00AA3750"/>
    <w:rsid w:val="00AA440C"/>
    <w:rsid w:val="00AA486C"/>
    <w:rsid w:val="00AA4DDE"/>
    <w:rsid w:val="00AA5024"/>
    <w:rsid w:val="00AA5EC6"/>
    <w:rsid w:val="00AA6012"/>
    <w:rsid w:val="00AA66C7"/>
    <w:rsid w:val="00AA6833"/>
    <w:rsid w:val="00AA71B4"/>
    <w:rsid w:val="00AA74B8"/>
    <w:rsid w:val="00AB024D"/>
    <w:rsid w:val="00AB0328"/>
    <w:rsid w:val="00AB0643"/>
    <w:rsid w:val="00AB08F2"/>
    <w:rsid w:val="00AB0993"/>
    <w:rsid w:val="00AB147F"/>
    <w:rsid w:val="00AB208F"/>
    <w:rsid w:val="00AB25F0"/>
    <w:rsid w:val="00AB2B8E"/>
    <w:rsid w:val="00AB3BA3"/>
    <w:rsid w:val="00AB475E"/>
    <w:rsid w:val="00AB4F1A"/>
    <w:rsid w:val="00AB534D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2CF2"/>
    <w:rsid w:val="00AC3161"/>
    <w:rsid w:val="00AC38E7"/>
    <w:rsid w:val="00AC3D76"/>
    <w:rsid w:val="00AC42ED"/>
    <w:rsid w:val="00AC55C2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A88"/>
    <w:rsid w:val="00AD3B66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6CC2"/>
    <w:rsid w:val="00AD7153"/>
    <w:rsid w:val="00AD7E63"/>
    <w:rsid w:val="00AE0A83"/>
    <w:rsid w:val="00AE0CFA"/>
    <w:rsid w:val="00AE12EE"/>
    <w:rsid w:val="00AE1B70"/>
    <w:rsid w:val="00AE1D51"/>
    <w:rsid w:val="00AE2046"/>
    <w:rsid w:val="00AE2544"/>
    <w:rsid w:val="00AE2971"/>
    <w:rsid w:val="00AE2C7A"/>
    <w:rsid w:val="00AE34EB"/>
    <w:rsid w:val="00AE351C"/>
    <w:rsid w:val="00AE394C"/>
    <w:rsid w:val="00AE3B2D"/>
    <w:rsid w:val="00AE44B8"/>
    <w:rsid w:val="00AE497B"/>
    <w:rsid w:val="00AE54BA"/>
    <w:rsid w:val="00AE56A7"/>
    <w:rsid w:val="00AE5BAE"/>
    <w:rsid w:val="00AE5F0C"/>
    <w:rsid w:val="00AE62E8"/>
    <w:rsid w:val="00AE6786"/>
    <w:rsid w:val="00AE6A42"/>
    <w:rsid w:val="00AE6CEB"/>
    <w:rsid w:val="00AE6FF9"/>
    <w:rsid w:val="00AE7026"/>
    <w:rsid w:val="00AE7564"/>
    <w:rsid w:val="00AE7D0C"/>
    <w:rsid w:val="00AF0FAF"/>
    <w:rsid w:val="00AF133A"/>
    <w:rsid w:val="00AF1A38"/>
    <w:rsid w:val="00AF25A7"/>
    <w:rsid w:val="00AF28DD"/>
    <w:rsid w:val="00AF2F5E"/>
    <w:rsid w:val="00AF3286"/>
    <w:rsid w:val="00AF3325"/>
    <w:rsid w:val="00AF39E1"/>
    <w:rsid w:val="00AF3E57"/>
    <w:rsid w:val="00AF4403"/>
    <w:rsid w:val="00AF445D"/>
    <w:rsid w:val="00AF45D1"/>
    <w:rsid w:val="00AF4B41"/>
    <w:rsid w:val="00AF4C83"/>
    <w:rsid w:val="00AF4ED1"/>
    <w:rsid w:val="00AF56D6"/>
    <w:rsid w:val="00AF5E89"/>
    <w:rsid w:val="00AF631E"/>
    <w:rsid w:val="00AF64DA"/>
    <w:rsid w:val="00AF74E0"/>
    <w:rsid w:val="00B004EF"/>
    <w:rsid w:val="00B00594"/>
    <w:rsid w:val="00B0102C"/>
    <w:rsid w:val="00B01449"/>
    <w:rsid w:val="00B0161B"/>
    <w:rsid w:val="00B016A4"/>
    <w:rsid w:val="00B019AC"/>
    <w:rsid w:val="00B0220D"/>
    <w:rsid w:val="00B0220F"/>
    <w:rsid w:val="00B02264"/>
    <w:rsid w:val="00B026C6"/>
    <w:rsid w:val="00B033E1"/>
    <w:rsid w:val="00B0341B"/>
    <w:rsid w:val="00B03567"/>
    <w:rsid w:val="00B038C8"/>
    <w:rsid w:val="00B03E9B"/>
    <w:rsid w:val="00B042B9"/>
    <w:rsid w:val="00B0434A"/>
    <w:rsid w:val="00B04D56"/>
    <w:rsid w:val="00B05D73"/>
    <w:rsid w:val="00B06825"/>
    <w:rsid w:val="00B06BAD"/>
    <w:rsid w:val="00B076DE"/>
    <w:rsid w:val="00B07856"/>
    <w:rsid w:val="00B07EF5"/>
    <w:rsid w:val="00B10334"/>
    <w:rsid w:val="00B10D43"/>
    <w:rsid w:val="00B11521"/>
    <w:rsid w:val="00B1214E"/>
    <w:rsid w:val="00B122C3"/>
    <w:rsid w:val="00B12B38"/>
    <w:rsid w:val="00B12BBB"/>
    <w:rsid w:val="00B13091"/>
    <w:rsid w:val="00B13A1F"/>
    <w:rsid w:val="00B14462"/>
    <w:rsid w:val="00B14C5B"/>
    <w:rsid w:val="00B156CD"/>
    <w:rsid w:val="00B1571B"/>
    <w:rsid w:val="00B15C81"/>
    <w:rsid w:val="00B167C3"/>
    <w:rsid w:val="00B169F3"/>
    <w:rsid w:val="00B16F3B"/>
    <w:rsid w:val="00B17294"/>
    <w:rsid w:val="00B173A6"/>
    <w:rsid w:val="00B179EB"/>
    <w:rsid w:val="00B17FC0"/>
    <w:rsid w:val="00B205BC"/>
    <w:rsid w:val="00B20780"/>
    <w:rsid w:val="00B20B1C"/>
    <w:rsid w:val="00B2121C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5EE9"/>
    <w:rsid w:val="00B260A3"/>
    <w:rsid w:val="00B26273"/>
    <w:rsid w:val="00B26885"/>
    <w:rsid w:val="00B27B18"/>
    <w:rsid w:val="00B27E1C"/>
    <w:rsid w:val="00B306F7"/>
    <w:rsid w:val="00B3074D"/>
    <w:rsid w:val="00B313BA"/>
    <w:rsid w:val="00B3165B"/>
    <w:rsid w:val="00B31A6F"/>
    <w:rsid w:val="00B3289F"/>
    <w:rsid w:val="00B3298C"/>
    <w:rsid w:val="00B3365C"/>
    <w:rsid w:val="00B34410"/>
    <w:rsid w:val="00B344D3"/>
    <w:rsid w:val="00B3463F"/>
    <w:rsid w:val="00B3466A"/>
    <w:rsid w:val="00B34853"/>
    <w:rsid w:val="00B349C5"/>
    <w:rsid w:val="00B3559B"/>
    <w:rsid w:val="00B35F33"/>
    <w:rsid w:val="00B3614D"/>
    <w:rsid w:val="00B36319"/>
    <w:rsid w:val="00B36999"/>
    <w:rsid w:val="00B36C84"/>
    <w:rsid w:val="00B36E24"/>
    <w:rsid w:val="00B37D70"/>
    <w:rsid w:val="00B37E79"/>
    <w:rsid w:val="00B37F05"/>
    <w:rsid w:val="00B40277"/>
    <w:rsid w:val="00B407C9"/>
    <w:rsid w:val="00B40B8B"/>
    <w:rsid w:val="00B4117E"/>
    <w:rsid w:val="00B417AF"/>
    <w:rsid w:val="00B41A21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23E"/>
    <w:rsid w:val="00B45B84"/>
    <w:rsid w:val="00B45BBD"/>
    <w:rsid w:val="00B45F13"/>
    <w:rsid w:val="00B466B9"/>
    <w:rsid w:val="00B46B6B"/>
    <w:rsid w:val="00B46EBE"/>
    <w:rsid w:val="00B46FC2"/>
    <w:rsid w:val="00B475BC"/>
    <w:rsid w:val="00B47739"/>
    <w:rsid w:val="00B47B3C"/>
    <w:rsid w:val="00B505FA"/>
    <w:rsid w:val="00B50BD8"/>
    <w:rsid w:val="00B50F71"/>
    <w:rsid w:val="00B5163C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C35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56BA"/>
    <w:rsid w:val="00B663AD"/>
    <w:rsid w:val="00B66875"/>
    <w:rsid w:val="00B67222"/>
    <w:rsid w:val="00B67292"/>
    <w:rsid w:val="00B67B97"/>
    <w:rsid w:val="00B67C06"/>
    <w:rsid w:val="00B70559"/>
    <w:rsid w:val="00B707B9"/>
    <w:rsid w:val="00B708D7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072"/>
    <w:rsid w:val="00B75232"/>
    <w:rsid w:val="00B754D1"/>
    <w:rsid w:val="00B75C3D"/>
    <w:rsid w:val="00B75C81"/>
    <w:rsid w:val="00B76529"/>
    <w:rsid w:val="00B76954"/>
    <w:rsid w:val="00B7732E"/>
    <w:rsid w:val="00B778F3"/>
    <w:rsid w:val="00B77A01"/>
    <w:rsid w:val="00B77BE0"/>
    <w:rsid w:val="00B80BB3"/>
    <w:rsid w:val="00B80C07"/>
    <w:rsid w:val="00B811CB"/>
    <w:rsid w:val="00B81580"/>
    <w:rsid w:val="00B823CA"/>
    <w:rsid w:val="00B82DA0"/>
    <w:rsid w:val="00B835C7"/>
    <w:rsid w:val="00B838DF"/>
    <w:rsid w:val="00B84409"/>
    <w:rsid w:val="00B84411"/>
    <w:rsid w:val="00B845D0"/>
    <w:rsid w:val="00B8490C"/>
    <w:rsid w:val="00B85495"/>
    <w:rsid w:val="00B85611"/>
    <w:rsid w:val="00B85726"/>
    <w:rsid w:val="00B85AF0"/>
    <w:rsid w:val="00B85E21"/>
    <w:rsid w:val="00B86CE1"/>
    <w:rsid w:val="00B86EBA"/>
    <w:rsid w:val="00B873CD"/>
    <w:rsid w:val="00B87676"/>
    <w:rsid w:val="00B90669"/>
    <w:rsid w:val="00B908A1"/>
    <w:rsid w:val="00B90937"/>
    <w:rsid w:val="00B9124A"/>
    <w:rsid w:val="00B91B11"/>
    <w:rsid w:val="00B928C9"/>
    <w:rsid w:val="00B92B08"/>
    <w:rsid w:val="00B935B4"/>
    <w:rsid w:val="00B94B8E"/>
    <w:rsid w:val="00B951B6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18E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3DE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382D"/>
    <w:rsid w:val="00BC39BB"/>
    <w:rsid w:val="00BC4000"/>
    <w:rsid w:val="00BC44AB"/>
    <w:rsid w:val="00BC455C"/>
    <w:rsid w:val="00BC46DB"/>
    <w:rsid w:val="00BC4827"/>
    <w:rsid w:val="00BC5035"/>
    <w:rsid w:val="00BC53F2"/>
    <w:rsid w:val="00BC5ACE"/>
    <w:rsid w:val="00BC62C9"/>
    <w:rsid w:val="00BC6AB5"/>
    <w:rsid w:val="00BC7277"/>
    <w:rsid w:val="00BC7547"/>
    <w:rsid w:val="00BD0020"/>
    <w:rsid w:val="00BD050D"/>
    <w:rsid w:val="00BD09F5"/>
    <w:rsid w:val="00BD279D"/>
    <w:rsid w:val="00BD3926"/>
    <w:rsid w:val="00BD3A3C"/>
    <w:rsid w:val="00BD3D59"/>
    <w:rsid w:val="00BD3F88"/>
    <w:rsid w:val="00BD3FBB"/>
    <w:rsid w:val="00BD41C1"/>
    <w:rsid w:val="00BD44F9"/>
    <w:rsid w:val="00BD4ADD"/>
    <w:rsid w:val="00BD5A75"/>
    <w:rsid w:val="00BD5B37"/>
    <w:rsid w:val="00BD5BE2"/>
    <w:rsid w:val="00BD5CA8"/>
    <w:rsid w:val="00BD5D0A"/>
    <w:rsid w:val="00BD5F79"/>
    <w:rsid w:val="00BD695F"/>
    <w:rsid w:val="00BD6BA9"/>
    <w:rsid w:val="00BD6BB8"/>
    <w:rsid w:val="00BD6CF7"/>
    <w:rsid w:val="00BD6DF6"/>
    <w:rsid w:val="00BD71EA"/>
    <w:rsid w:val="00BD7420"/>
    <w:rsid w:val="00BD749A"/>
    <w:rsid w:val="00BD74D7"/>
    <w:rsid w:val="00BD7D22"/>
    <w:rsid w:val="00BD7E1B"/>
    <w:rsid w:val="00BE00EC"/>
    <w:rsid w:val="00BE02BD"/>
    <w:rsid w:val="00BE031C"/>
    <w:rsid w:val="00BE0487"/>
    <w:rsid w:val="00BE05EC"/>
    <w:rsid w:val="00BE0FB5"/>
    <w:rsid w:val="00BE1473"/>
    <w:rsid w:val="00BE14F8"/>
    <w:rsid w:val="00BE1C58"/>
    <w:rsid w:val="00BE2894"/>
    <w:rsid w:val="00BE2A2D"/>
    <w:rsid w:val="00BE2C40"/>
    <w:rsid w:val="00BE3546"/>
    <w:rsid w:val="00BE3B91"/>
    <w:rsid w:val="00BE3C38"/>
    <w:rsid w:val="00BE3C40"/>
    <w:rsid w:val="00BE4232"/>
    <w:rsid w:val="00BE4D4E"/>
    <w:rsid w:val="00BE4E66"/>
    <w:rsid w:val="00BE4F23"/>
    <w:rsid w:val="00BE504A"/>
    <w:rsid w:val="00BE519A"/>
    <w:rsid w:val="00BE57D9"/>
    <w:rsid w:val="00BE5CFD"/>
    <w:rsid w:val="00BE6003"/>
    <w:rsid w:val="00BE6472"/>
    <w:rsid w:val="00BE71CB"/>
    <w:rsid w:val="00BE73B3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558"/>
    <w:rsid w:val="00BF1948"/>
    <w:rsid w:val="00BF2BD6"/>
    <w:rsid w:val="00BF3228"/>
    <w:rsid w:val="00BF3400"/>
    <w:rsid w:val="00BF37C1"/>
    <w:rsid w:val="00BF395D"/>
    <w:rsid w:val="00BF3E4D"/>
    <w:rsid w:val="00BF3E9B"/>
    <w:rsid w:val="00BF4390"/>
    <w:rsid w:val="00BF43F4"/>
    <w:rsid w:val="00BF4E8E"/>
    <w:rsid w:val="00BF521D"/>
    <w:rsid w:val="00BF5388"/>
    <w:rsid w:val="00BF54BE"/>
    <w:rsid w:val="00BF5659"/>
    <w:rsid w:val="00BF5843"/>
    <w:rsid w:val="00BF68BB"/>
    <w:rsid w:val="00BF694E"/>
    <w:rsid w:val="00BF6E24"/>
    <w:rsid w:val="00BF6F62"/>
    <w:rsid w:val="00BF721A"/>
    <w:rsid w:val="00C00122"/>
    <w:rsid w:val="00C0023E"/>
    <w:rsid w:val="00C00273"/>
    <w:rsid w:val="00C004F4"/>
    <w:rsid w:val="00C01284"/>
    <w:rsid w:val="00C0144A"/>
    <w:rsid w:val="00C019E1"/>
    <w:rsid w:val="00C01EC2"/>
    <w:rsid w:val="00C02101"/>
    <w:rsid w:val="00C0253B"/>
    <w:rsid w:val="00C02768"/>
    <w:rsid w:val="00C04100"/>
    <w:rsid w:val="00C04BE6"/>
    <w:rsid w:val="00C054FF"/>
    <w:rsid w:val="00C05939"/>
    <w:rsid w:val="00C05F06"/>
    <w:rsid w:val="00C0662E"/>
    <w:rsid w:val="00C0688B"/>
    <w:rsid w:val="00C06EBB"/>
    <w:rsid w:val="00C07168"/>
    <w:rsid w:val="00C0729F"/>
    <w:rsid w:val="00C0781F"/>
    <w:rsid w:val="00C07A03"/>
    <w:rsid w:val="00C10150"/>
    <w:rsid w:val="00C1176E"/>
    <w:rsid w:val="00C11C3F"/>
    <w:rsid w:val="00C11C44"/>
    <w:rsid w:val="00C12E55"/>
    <w:rsid w:val="00C12FFF"/>
    <w:rsid w:val="00C13286"/>
    <w:rsid w:val="00C13D47"/>
    <w:rsid w:val="00C145DF"/>
    <w:rsid w:val="00C147E1"/>
    <w:rsid w:val="00C1638B"/>
    <w:rsid w:val="00C1645D"/>
    <w:rsid w:val="00C16487"/>
    <w:rsid w:val="00C164A9"/>
    <w:rsid w:val="00C167A9"/>
    <w:rsid w:val="00C168DA"/>
    <w:rsid w:val="00C16AC4"/>
    <w:rsid w:val="00C16C4E"/>
    <w:rsid w:val="00C1754C"/>
    <w:rsid w:val="00C17E7B"/>
    <w:rsid w:val="00C20A0B"/>
    <w:rsid w:val="00C21DEB"/>
    <w:rsid w:val="00C2209C"/>
    <w:rsid w:val="00C220AF"/>
    <w:rsid w:val="00C220B7"/>
    <w:rsid w:val="00C225BF"/>
    <w:rsid w:val="00C226D4"/>
    <w:rsid w:val="00C230D0"/>
    <w:rsid w:val="00C23A0F"/>
    <w:rsid w:val="00C240C3"/>
    <w:rsid w:val="00C247CA"/>
    <w:rsid w:val="00C252E5"/>
    <w:rsid w:val="00C25775"/>
    <w:rsid w:val="00C25991"/>
    <w:rsid w:val="00C25A4B"/>
    <w:rsid w:val="00C26696"/>
    <w:rsid w:val="00C268F7"/>
    <w:rsid w:val="00C26A4D"/>
    <w:rsid w:val="00C27AF1"/>
    <w:rsid w:val="00C27F99"/>
    <w:rsid w:val="00C301A6"/>
    <w:rsid w:val="00C30B4C"/>
    <w:rsid w:val="00C3155F"/>
    <w:rsid w:val="00C3165D"/>
    <w:rsid w:val="00C3238A"/>
    <w:rsid w:val="00C32AC4"/>
    <w:rsid w:val="00C32E7A"/>
    <w:rsid w:val="00C344F7"/>
    <w:rsid w:val="00C34FA5"/>
    <w:rsid w:val="00C35AE2"/>
    <w:rsid w:val="00C35E0E"/>
    <w:rsid w:val="00C373A8"/>
    <w:rsid w:val="00C37B2E"/>
    <w:rsid w:val="00C37EE6"/>
    <w:rsid w:val="00C402CA"/>
    <w:rsid w:val="00C4072E"/>
    <w:rsid w:val="00C4086F"/>
    <w:rsid w:val="00C40CA5"/>
    <w:rsid w:val="00C40FDE"/>
    <w:rsid w:val="00C41603"/>
    <w:rsid w:val="00C422E3"/>
    <w:rsid w:val="00C43488"/>
    <w:rsid w:val="00C4375E"/>
    <w:rsid w:val="00C44065"/>
    <w:rsid w:val="00C440D3"/>
    <w:rsid w:val="00C44232"/>
    <w:rsid w:val="00C44F6D"/>
    <w:rsid w:val="00C45386"/>
    <w:rsid w:val="00C45472"/>
    <w:rsid w:val="00C4612B"/>
    <w:rsid w:val="00C4753A"/>
    <w:rsid w:val="00C503BF"/>
    <w:rsid w:val="00C50450"/>
    <w:rsid w:val="00C50EB1"/>
    <w:rsid w:val="00C51177"/>
    <w:rsid w:val="00C51210"/>
    <w:rsid w:val="00C51225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B9D"/>
    <w:rsid w:val="00C54C8A"/>
    <w:rsid w:val="00C55DF9"/>
    <w:rsid w:val="00C562E5"/>
    <w:rsid w:val="00C56B91"/>
    <w:rsid w:val="00C605FA"/>
    <w:rsid w:val="00C60770"/>
    <w:rsid w:val="00C60A8B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6C8"/>
    <w:rsid w:val="00C6570B"/>
    <w:rsid w:val="00C657A8"/>
    <w:rsid w:val="00C66331"/>
    <w:rsid w:val="00C66EA7"/>
    <w:rsid w:val="00C6734F"/>
    <w:rsid w:val="00C67497"/>
    <w:rsid w:val="00C676B7"/>
    <w:rsid w:val="00C67983"/>
    <w:rsid w:val="00C70453"/>
    <w:rsid w:val="00C7074A"/>
    <w:rsid w:val="00C70E12"/>
    <w:rsid w:val="00C70FDB"/>
    <w:rsid w:val="00C71708"/>
    <w:rsid w:val="00C7248D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565C"/>
    <w:rsid w:val="00C75A80"/>
    <w:rsid w:val="00C771EE"/>
    <w:rsid w:val="00C77CDF"/>
    <w:rsid w:val="00C77F58"/>
    <w:rsid w:val="00C80032"/>
    <w:rsid w:val="00C80551"/>
    <w:rsid w:val="00C806D2"/>
    <w:rsid w:val="00C80974"/>
    <w:rsid w:val="00C81156"/>
    <w:rsid w:val="00C81781"/>
    <w:rsid w:val="00C81E06"/>
    <w:rsid w:val="00C820E3"/>
    <w:rsid w:val="00C82825"/>
    <w:rsid w:val="00C82A43"/>
    <w:rsid w:val="00C83B56"/>
    <w:rsid w:val="00C83B74"/>
    <w:rsid w:val="00C83E3B"/>
    <w:rsid w:val="00C84330"/>
    <w:rsid w:val="00C84B53"/>
    <w:rsid w:val="00C84B7A"/>
    <w:rsid w:val="00C84D20"/>
    <w:rsid w:val="00C8565F"/>
    <w:rsid w:val="00C85734"/>
    <w:rsid w:val="00C857F8"/>
    <w:rsid w:val="00C85868"/>
    <w:rsid w:val="00C85A08"/>
    <w:rsid w:val="00C85DCA"/>
    <w:rsid w:val="00C86568"/>
    <w:rsid w:val="00C8722C"/>
    <w:rsid w:val="00C87BFD"/>
    <w:rsid w:val="00C87FAA"/>
    <w:rsid w:val="00C90345"/>
    <w:rsid w:val="00C904E4"/>
    <w:rsid w:val="00C90661"/>
    <w:rsid w:val="00C90997"/>
    <w:rsid w:val="00C90D9D"/>
    <w:rsid w:val="00C915F5"/>
    <w:rsid w:val="00C91975"/>
    <w:rsid w:val="00C92232"/>
    <w:rsid w:val="00C92DFB"/>
    <w:rsid w:val="00C9423F"/>
    <w:rsid w:val="00C94506"/>
    <w:rsid w:val="00C95345"/>
    <w:rsid w:val="00C954D7"/>
    <w:rsid w:val="00C95985"/>
    <w:rsid w:val="00C95E28"/>
    <w:rsid w:val="00C96844"/>
    <w:rsid w:val="00C96CC4"/>
    <w:rsid w:val="00C97153"/>
    <w:rsid w:val="00CA0304"/>
    <w:rsid w:val="00CA0882"/>
    <w:rsid w:val="00CA1001"/>
    <w:rsid w:val="00CA10FF"/>
    <w:rsid w:val="00CA17CB"/>
    <w:rsid w:val="00CA1C7A"/>
    <w:rsid w:val="00CA25AD"/>
    <w:rsid w:val="00CA30DC"/>
    <w:rsid w:val="00CA39CB"/>
    <w:rsid w:val="00CA3F16"/>
    <w:rsid w:val="00CA43FC"/>
    <w:rsid w:val="00CA448A"/>
    <w:rsid w:val="00CA494F"/>
    <w:rsid w:val="00CA4CFC"/>
    <w:rsid w:val="00CA4F55"/>
    <w:rsid w:val="00CA557E"/>
    <w:rsid w:val="00CA5F9F"/>
    <w:rsid w:val="00CA61CD"/>
    <w:rsid w:val="00CA642F"/>
    <w:rsid w:val="00CA649D"/>
    <w:rsid w:val="00CA6FAB"/>
    <w:rsid w:val="00CA7CCF"/>
    <w:rsid w:val="00CB00FE"/>
    <w:rsid w:val="00CB09C2"/>
    <w:rsid w:val="00CB17DC"/>
    <w:rsid w:val="00CB1C5D"/>
    <w:rsid w:val="00CB1F4A"/>
    <w:rsid w:val="00CB29BA"/>
    <w:rsid w:val="00CB2F7D"/>
    <w:rsid w:val="00CB35B7"/>
    <w:rsid w:val="00CB3665"/>
    <w:rsid w:val="00CB3DB1"/>
    <w:rsid w:val="00CB4201"/>
    <w:rsid w:val="00CB4D0A"/>
    <w:rsid w:val="00CB4DCD"/>
    <w:rsid w:val="00CB58AB"/>
    <w:rsid w:val="00CB5FCC"/>
    <w:rsid w:val="00CB610D"/>
    <w:rsid w:val="00CB614F"/>
    <w:rsid w:val="00CB68E6"/>
    <w:rsid w:val="00CB6923"/>
    <w:rsid w:val="00CB6E42"/>
    <w:rsid w:val="00CB6E49"/>
    <w:rsid w:val="00CB7722"/>
    <w:rsid w:val="00CB79DA"/>
    <w:rsid w:val="00CB7E03"/>
    <w:rsid w:val="00CC01FF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576"/>
    <w:rsid w:val="00CC6F36"/>
    <w:rsid w:val="00CC74B0"/>
    <w:rsid w:val="00CC74FE"/>
    <w:rsid w:val="00CD0043"/>
    <w:rsid w:val="00CD0247"/>
    <w:rsid w:val="00CD03C0"/>
    <w:rsid w:val="00CD062D"/>
    <w:rsid w:val="00CD1E21"/>
    <w:rsid w:val="00CD2555"/>
    <w:rsid w:val="00CD2FEB"/>
    <w:rsid w:val="00CD31C3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99"/>
    <w:rsid w:val="00CD5FBC"/>
    <w:rsid w:val="00CD620A"/>
    <w:rsid w:val="00CD66F9"/>
    <w:rsid w:val="00CD6D10"/>
    <w:rsid w:val="00CD776E"/>
    <w:rsid w:val="00CE0114"/>
    <w:rsid w:val="00CE07A8"/>
    <w:rsid w:val="00CE0B86"/>
    <w:rsid w:val="00CE0C2A"/>
    <w:rsid w:val="00CE10DF"/>
    <w:rsid w:val="00CE1755"/>
    <w:rsid w:val="00CE1F02"/>
    <w:rsid w:val="00CE21F0"/>
    <w:rsid w:val="00CE227D"/>
    <w:rsid w:val="00CE2386"/>
    <w:rsid w:val="00CE26DD"/>
    <w:rsid w:val="00CE2A00"/>
    <w:rsid w:val="00CE2BF6"/>
    <w:rsid w:val="00CE2C37"/>
    <w:rsid w:val="00CE2E1A"/>
    <w:rsid w:val="00CE30BD"/>
    <w:rsid w:val="00CE51BD"/>
    <w:rsid w:val="00CE6BD9"/>
    <w:rsid w:val="00CE7943"/>
    <w:rsid w:val="00CE7D14"/>
    <w:rsid w:val="00CF0648"/>
    <w:rsid w:val="00CF0DC7"/>
    <w:rsid w:val="00CF2290"/>
    <w:rsid w:val="00CF256E"/>
    <w:rsid w:val="00CF2DC2"/>
    <w:rsid w:val="00CF35F6"/>
    <w:rsid w:val="00CF41DE"/>
    <w:rsid w:val="00CF44B6"/>
    <w:rsid w:val="00CF5632"/>
    <w:rsid w:val="00CF6466"/>
    <w:rsid w:val="00CF7B16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5417"/>
    <w:rsid w:val="00D05746"/>
    <w:rsid w:val="00D0605A"/>
    <w:rsid w:val="00D06BF4"/>
    <w:rsid w:val="00D07272"/>
    <w:rsid w:val="00D073B3"/>
    <w:rsid w:val="00D078D2"/>
    <w:rsid w:val="00D109A0"/>
    <w:rsid w:val="00D11675"/>
    <w:rsid w:val="00D119A2"/>
    <w:rsid w:val="00D12112"/>
    <w:rsid w:val="00D125DB"/>
    <w:rsid w:val="00D12D52"/>
    <w:rsid w:val="00D134D2"/>
    <w:rsid w:val="00D14817"/>
    <w:rsid w:val="00D14EB0"/>
    <w:rsid w:val="00D15829"/>
    <w:rsid w:val="00D16014"/>
    <w:rsid w:val="00D16834"/>
    <w:rsid w:val="00D173B0"/>
    <w:rsid w:val="00D17BF0"/>
    <w:rsid w:val="00D20A45"/>
    <w:rsid w:val="00D210F2"/>
    <w:rsid w:val="00D21DB0"/>
    <w:rsid w:val="00D21F95"/>
    <w:rsid w:val="00D223B1"/>
    <w:rsid w:val="00D236EC"/>
    <w:rsid w:val="00D2471D"/>
    <w:rsid w:val="00D250AE"/>
    <w:rsid w:val="00D251C1"/>
    <w:rsid w:val="00D25F92"/>
    <w:rsid w:val="00D26053"/>
    <w:rsid w:val="00D26214"/>
    <w:rsid w:val="00D26AB7"/>
    <w:rsid w:val="00D26C14"/>
    <w:rsid w:val="00D26C45"/>
    <w:rsid w:val="00D27016"/>
    <w:rsid w:val="00D279AF"/>
    <w:rsid w:val="00D27CFC"/>
    <w:rsid w:val="00D27F2D"/>
    <w:rsid w:val="00D30117"/>
    <w:rsid w:val="00D30782"/>
    <w:rsid w:val="00D307A4"/>
    <w:rsid w:val="00D30B9C"/>
    <w:rsid w:val="00D30EF7"/>
    <w:rsid w:val="00D315AE"/>
    <w:rsid w:val="00D317F9"/>
    <w:rsid w:val="00D31DCC"/>
    <w:rsid w:val="00D31F6E"/>
    <w:rsid w:val="00D3235D"/>
    <w:rsid w:val="00D32F4F"/>
    <w:rsid w:val="00D337F5"/>
    <w:rsid w:val="00D34006"/>
    <w:rsid w:val="00D344C7"/>
    <w:rsid w:val="00D348D4"/>
    <w:rsid w:val="00D36ABF"/>
    <w:rsid w:val="00D36F8F"/>
    <w:rsid w:val="00D37367"/>
    <w:rsid w:val="00D373B4"/>
    <w:rsid w:val="00D4060A"/>
    <w:rsid w:val="00D4061E"/>
    <w:rsid w:val="00D40764"/>
    <w:rsid w:val="00D40FB2"/>
    <w:rsid w:val="00D41202"/>
    <w:rsid w:val="00D42360"/>
    <w:rsid w:val="00D426E7"/>
    <w:rsid w:val="00D42852"/>
    <w:rsid w:val="00D43BFE"/>
    <w:rsid w:val="00D440F8"/>
    <w:rsid w:val="00D4418D"/>
    <w:rsid w:val="00D44421"/>
    <w:rsid w:val="00D44E67"/>
    <w:rsid w:val="00D4520E"/>
    <w:rsid w:val="00D45372"/>
    <w:rsid w:val="00D45C68"/>
    <w:rsid w:val="00D468B0"/>
    <w:rsid w:val="00D46DAE"/>
    <w:rsid w:val="00D46E2F"/>
    <w:rsid w:val="00D4778B"/>
    <w:rsid w:val="00D5013B"/>
    <w:rsid w:val="00D5089F"/>
    <w:rsid w:val="00D519F4"/>
    <w:rsid w:val="00D51C0A"/>
    <w:rsid w:val="00D51E35"/>
    <w:rsid w:val="00D52385"/>
    <w:rsid w:val="00D524D1"/>
    <w:rsid w:val="00D525C7"/>
    <w:rsid w:val="00D536AB"/>
    <w:rsid w:val="00D53884"/>
    <w:rsid w:val="00D53D24"/>
    <w:rsid w:val="00D541AA"/>
    <w:rsid w:val="00D54674"/>
    <w:rsid w:val="00D548D6"/>
    <w:rsid w:val="00D55356"/>
    <w:rsid w:val="00D55655"/>
    <w:rsid w:val="00D565FA"/>
    <w:rsid w:val="00D56F19"/>
    <w:rsid w:val="00D57C80"/>
    <w:rsid w:val="00D57FD6"/>
    <w:rsid w:val="00D60749"/>
    <w:rsid w:val="00D61255"/>
    <w:rsid w:val="00D6245A"/>
    <w:rsid w:val="00D63AF9"/>
    <w:rsid w:val="00D63EC7"/>
    <w:rsid w:val="00D643C7"/>
    <w:rsid w:val="00D647F6"/>
    <w:rsid w:val="00D64B36"/>
    <w:rsid w:val="00D64F40"/>
    <w:rsid w:val="00D6508A"/>
    <w:rsid w:val="00D650E3"/>
    <w:rsid w:val="00D6530A"/>
    <w:rsid w:val="00D65412"/>
    <w:rsid w:val="00D66DD4"/>
    <w:rsid w:val="00D66F0A"/>
    <w:rsid w:val="00D670A9"/>
    <w:rsid w:val="00D679CA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BAC"/>
    <w:rsid w:val="00D72E7E"/>
    <w:rsid w:val="00D733A4"/>
    <w:rsid w:val="00D7355A"/>
    <w:rsid w:val="00D740D7"/>
    <w:rsid w:val="00D74750"/>
    <w:rsid w:val="00D74995"/>
    <w:rsid w:val="00D74C32"/>
    <w:rsid w:val="00D750DC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0C0E"/>
    <w:rsid w:val="00D813CC"/>
    <w:rsid w:val="00D81738"/>
    <w:rsid w:val="00D83008"/>
    <w:rsid w:val="00D83109"/>
    <w:rsid w:val="00D8402E"/>
    <w:rsid w:val="00D84397"/>
    <w:rsid w:val="00D84CAC"/>
    <w:rsid w:val="00D854F2"/>
    <w:rsid w:val="00D854F3"/>
    <w:rsid w:val="00D85583"/>
    <w:rsid w:val="00D85D4B"/>
    <w:rsid w:val="00D86738"/>
    <w:rsid w:val="00D86A45"/>
    <w:rsid w:val="00D87331"/>
    <w:rsid w:val="00D876EA"/>
    <w:rsid w:val="00D87EC3"/>
    <w:rsid w:val="00D90155"/>
    <w:rsid w:val="00D90A5D"/>
    <w:rsid w:val="00D9144A"/>
    <w:rsid w:val="00D92E58"/>
    <w:rsid w:val="00D93CE7"/>
    <w:rsid w:val="00D93DA4"/>
    <w:rsid w:val="00D94335"/>
    <w:rsid w:val="00D94531"/>
    <w:rsid w:val="00D94824"/>
    <w:rsid w:val="00D94B7E"/>
    <w:rsid w:val="00D94EE8"/>
    <w:rsid w:val="00D94F41"/>
    <w:rsid w:val="00D9668D"/>
    <w:rsid w:val="00D9718D"/>
    <w:rsid w:val="00DA0282"/>
    <w:rsid w:val="00DA0FB8"/>
    <w:rsid w:val="00DA11EB"/>
    <w:rsid w:val="00DA13C4"/>
    <w:rsid w:val="00DA14F3"/>
    <w:rsid w:val="00DA173E"/>
    <w:rsid w:val="00DA310E"/>
    <w:rsid w:val="00DA3B69"/>
    <w:rsid w:val="00DA3DD1"/>
    <w:rsid w:val="00DA40B8"/>
    <w:rsid w:val="00DA466E"/>
    <w:rsid w:val="00DA4A81"/>
    <w:rsid w:val="00DA4D2E"/>
    <w:rsid w:val="00DA536B"/>
    <w:rsid w:val="00DA5611"/>
    <w:rsid w:val="00DA6543"/>
    <w:rsid w:val="00DA66AD"/>
    <w:rsid w:val="00DA6AAA"/>
    <w:rsid w:val="00DA6E73"/>
    <w:rsid w:val="00DA6FB2"/>
    <w:rsid w:val="00DA702D"/>
    <w:rsid w:val="00DB0C4A"/>
    <w:rsid w:val="00DB10A9"/>
    <w:rsid w:val="00DB1296"/>
    <w:rsid w:val="00DB37EA"/>
    <w:rsid w:val="00DB3A4A"/>
    <w:rsid w:val="00DB4718"/>
    <w:rsid w:val="00DB4C5F"/>
    <w:rsid w:val="00DB4ED5"/>
    <w:rsid w:val="00DB5331"/>
    <w:rsid w:val="00DB56E6"/>
    <w:rsid w:val="00DB57A6"/>
    <w:rsid w:val="00DB5ACD"/>
    <w:rsid w:val="00DB5EE1"/>
    <w:rsid w:val="00DB6063"/>
    <w:rsid w:val="00DB63CF"/>
    <w:rsid w:val="00DB68F9"/>
    <w:rsid w:val="00DB6EA9"/>
    <w:rsid w:val="00DB6ED2"/>
    <w:rsid w:val="00DB6F68"/>
    <w:rsid w:val="00DB7AA1"/>
    <w:rsid w:val="00DB7CA6"/>
    <w:rsid w:val="00DC044E"/>
    <w:rsid w:val="00DC1C73"/>
    <w:rsid w:val="00DC2149"/>
    <w:rsid w:val="00DC216C"/>
    <w:rsid w:val="00DC2483"/>
    <w:rsid w:val="00DC266E"/>
    <w:rsid w:val="00DC299C"/>
    <w:rsid w:val="00DC352F"/>
    <w:rsid w:val="00DC353B"/>
    <w:rsid w:val="00DC3856"/>
    <w:rsid w:val="00DC3887"/>
    <w:rsid w:val="00DC3A07"/>
    <w:rsid w:val="00DC3E71"/>
    <w:rsid w:val="00DC3F22"/>
    <w:rsid w:val="00DC40E0"/>
    <w:rsid w:val="00DC4762"/>
    <w:rsid w:val="00DC56B4"/>
    <w:rsid w:val="00DC5833"/>
    <w:rsid w:val="00DC5B9E"/>
    <w:rsid w:val="00DC664A"/>
    <w:rsid w:val="00DC6997"/>
    <w:rsid w:val="00DC7AC4"/>
    <w:rsid w:val="00DD0EB9"/>
    <w:rsid w:val="00DD13F5"/>
    <w:rsid w:val="00DD19D0"/>
    <w:rsid w:val="00DD1E27"/>
    <w:rsid w:val="00DD2737"/>
    <w:rsid w:val="00DD2AA9"/>
    <w:rsid w:val="00DD30D1"/>
    <w:rsid w:val="00DD3603"/>
    <w:rsid w:val="00DD3A71"/>
    <w:rsid w:val="00DD4B3C"/>
    <w:rsid w:val="00DD54AC"/>
    <w:rsid w:val="00DD6720"/>
    <w:rsid w:val="00DD69AE"/>
    <w:rsid w:val="00DD7158"/>
    <w:rsid w:val="00DD72E4"/>
    <w:rsid w:val="00DD7C4C"/>
    <w:rsid w:val="00DD7E1C"/>
    <w:rsid w:val="00DD7EFF"/>
    <w:rsid w:val="00DD7F76"/>
    <w:rsid w:val="00DE064F"/>
    <w:rsid w:val="00DE0A72"/>
    <w:rsid w:val="00DE0B72"/>
    <w:rsid w:val="00DE0F74"/>
    <w:rsid w:val="00DE152C"/>
    <w:rsid w:val="00DE16F2"/>
    <w:rsid w:val="00DE18A6"/>
    <w:rsid w:val="00DE1A82"/>
    <w:rsid w:val="00DE1E9B"/>
    <w:rsid w:val="00DE2922"/>
    <w:rsid w:val="00DE2CCC"/>
    <w:rsid w:val="00DE2DFF"/>
    <w:rsid w:val="00DE2F9C"/>
    <w:rsid w:val="00DE34CF"/>
    <w:rsid w:val="00DE3746"/>
    <w:rsid w:val="00DE3C12"/>
    <w:rsid w:val="00DE3CA1"/>
    <w:rsid w:val="00DE3F49"/>
    <w:rsid w:val="00DE4051"/>
    <w:rsid w:val="00DE4880"/>
    <w:rsid w:val="00DE4FD9"/>
    <w:rsid w:val="00DE5A01"/>
    <w:rsid w:val="00DE6002"/>
    <w:rsid w:val="00DE6850"/>
    <w:rsid w:val="00DE6E6A"/>
    <w:rsid w:val="00DE7191"/>
    <w:rsid w:val="00DE7432"/>
    <w:rsid w:val="00DE7B0F"/>
    <w:rsid w:val="00DF019A"/>
    <w:rsid w:val="00DF0343"/>
    <w:rsid w:val="00DF0394"/>
    <w:rsid w:val="00DF05E4"/>
    <w:rsid w:val="00DF226D"/>
    <w:rsid w:val="00DF24C4"/>
    <w:rsid w:val="00DF30FE"/>
    <w:rsid w:val="00DF3D62"/>
    <w:rsid w:val="00DF4091"/>
    <w:rsid w:val="00DF457E"/>
    <w:rsid w:val="00DF5085"/>
    <w:rsid w:val="00DF51B4"/>
    <w:rsid w:val="00DF556E"/>
    <w:rsid w:val="00DF5AD2"/>
    <w:rsid w:val="00DF5B4D"/>
    <w:rsid w:val="00DF615D"/>
    <w:rsid w:val="00DF6272"/>
    <w:rsid w:val="00DF630A"/>
    <w:rsid w:val="00DF701A"/>
    <w:rsid w:val="00DF703B"/>
    <w:rsid w:val="00DF79DB"/>
    <w:rsid w:val="00DF7D0E"/>
    <w:rsid w:val="00E00A37"/>
    <w:rsid w:val="00E00CD9"/>
    <w:rsid w:val="00E01551"/>
    <w:rsid w:val="00E016E0"/>
    <w:rsid w:val="00E019C2"/>
    <w:rsid w:val="00E01B9A"/>
    <w:rsid w:val="00E022D3"/>
    <w:rsid w:val="00E02F75"/>
    <w:rsid w:val="00E03ABD"/>
    <w:rsid w:val="00E03AF8"/>
    <w:rsid w:val="00E04062"/>
    <w:rsid w:val="00E04BD9"/>
    <w:rsid w:val="00E04D91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0AE0"/>
    <w:rsid w:val="00E113E7"/>
    <w:rsid w:val="00E11826"/>
    <w:rsid w:val="00E11EE1"/>
    <w:rsid w:val="00E127E3"/>
    <w:rsid w:val="00E141CC"/>
    <w:rsid w:val="00E1469A"/>
    <w:rsid w:val="00E15359"/>
    <w:rsid w:val="00E15361"/>
    <w:rsid w:val="00E1539B"/>
    <w:rsid w:val="00E157A1"/>
    <w:rsid w:val="00E157CD"/>
    <w:rsid w:val="00E15AC9"/>
    <w:rsid w:val="00E16778"/>
    <w:rsid w:val="00E170E0"/>
    <w:rsid w:val="00E1758F"/>
    <w:rsid w:val="00E179CE"/>
    <w:rsid w:val="00E17F71"/>
    <w:rsid w:val="00E201BA"/>
    <w:rsid w:val="00E20569"/>
    <w:rsid w:val="00E2059D"/>
    <w:rsid w:val="00E208D2"/>
    <w:rsid w:val="00E20C7F"/>
    <w:rsid w:val="00E20C95"/>
    <w:rsid w:val="00E20CA2"/>
    <w:rsid w:val="00E2188B"/>
    <w:rsid w:val="00E219CE"/>
    <w:rsid w:val="00E21F76"/>
    <w:rsid w:val="00E2251B"/>
    <w:rsid w:val="00E22B18"/>
    <w:rsid w:val="00E23240"/>
    <w:rsid w:val="00E23721"/>
    <w:rsid w:val="00E242A7"/>
    <w:rsid w:val="00E243D1"/>
    <w:rsid w:val="00E2478B"/>
    <w:rsid w:val="00E24E24"/>
    <w:rsid w:val="00E25FA4"/>
    <w:rsid w:val="00E268B1"/>
    <w:rsid w:val="00E26C86"/>
    <w:rsid w:val="00E26F59"/>
    <w:rsid w:val="00E273CA"/>
    <w:rsid w:val="00E274C4"/>
    <w:rsid w:val="00E27D80"/>
    <w:rsid w:val="00E3052E"/>
    <w:rsid w:val="00E30B66"/>
    <w:rsid w:val="00E30D39"/>
    <w:rsid w:val="00E3124B"/>
    <w:rsid w:val="00E31F1B"/>
    <w:rsid w:val="00E328B2"/>
    <w:rsid w:val="00E32EF4"/>
    <w:rsid w:val="00E32F95"/>
    <w:rsid w:val="00E330E9"/>
    <w:rsid w:val="00E3322F"/>
    <w:rsid w:val="00E334F8"/>
    <w:rsid w:val="00E35004"/>
    <w:rsid w:val="00E356CA"/>
    <w:rsid w:val="00E35B05"/>
    <w:rsid w:val="00E35B62"/>
    <w:rsid w:val="00E3602D"/>
    <w:rsid w:val="00E368F9"/>
    <w:rsid w:val="00E36979"/>
    <w:rsid w:val="00E37211"/>
    <w:rsid w:val="00E378A1"/>
    <w:rsid w:val="00E40E44"/>
    <w:rsid w:val="00E40E5A"/>
    <w:rsid w:val="00E41045"/>
    <w:rsid w:val="00E41344"/>
    <w:rsid w:val="00E41701"/>
    <w:rsid w:val="00E42044"/>
    <w:rsid w:val="00E42D50"/>
    <w:rsid w:val="00E42F0A"/>
    <w:rsid w:val="00E4341F"/>
    <w:rsid w:val="00E43576"/>
    <w:rsid w:val="00E43874"/>
    <w:rsid w:val="00E43C64"/>
    <w:rsid w:val="00E43D4E"/>
    <w:rsid w:val="00E43E98"/>
    <w:rsid w:val="00E4435C"/>
    <w:rsid w:val="00E44651"/>
    <w:rsid w:val="00E44C29"/>
    <w:rsid w:val="00E44E66"/>
    <w:rsid w:val="00E45C1D"/>
    <w:rsid w:val="00E46117"/>
    <w:rsid w:val="00E46489"/>
    <w:rsid w:val="00E4747F"/>
    <w:rsid w:val="00E476BB"/>
    <w:rsid w:val="00E50396"/>
    <w:rsid w:val="00E5047A"/>
    <w:rsid w:val="00E506FC"/>
    <w:rsid w:val="00E50B69"/>
    <w:rsid w:val="00E50E89"/>
    <w:rsid w:val="00E513E6"/>
    <w:rsid w:val="00E517F9"/>
    <w:rsid w:val="00E51877"/>
    <w:rsid w:val="00E51C41"/>
    <w:rsid w:val="00E51CE4"/>
    <w:rsid w:val="00E51F50"/>
    <w:rsid w:val="00E52488"/>
    <w:rsid w:val="00E52B37"/>
    <w:rsid w:val="00E52C58"/>
    <w:rsid w:val="00E5319B"/>
    <w:rsid w:val="00E53403"/>
    <w:rsid w:val="00E53588"/>
    <w:rsid w:val="00E5382B"/>
    <w:rsid w:val="00E53AC6"/>
    <w:rsid w:val="00E53BBA"/>
    <w:rsid w:val="00E54045"/>
    <w:rsid w:val="00E5471E"/>
    <w:rsid w:val="00E55039"/>
    <w:rsid w:val="00E5505C"/>
    <w:rsid w:val="00E5666F"/>
    <w:rsid w:val="00E56910"/>
    <w:rsid w:val="00E56CFA"/>
    <w:rsid w:val="00E56D73"/>
    <w:rsid w:val="00E5778F"/>
    <w:rsid w:val="00E577AB"/>
    <w:rsid w:val="00E577B1"/>
    <w:rsid w:val="00E57EC9"/>
    <w:rsid w:val="00E60E4F"/>
    <w:rsid w:val="00E60F48"/>
    <w:rsid w:val="00E621F4"/>
    <w:rsid w:val="00E62AF5"/>
    <w:rsid w:val="00E636B5"/>
    <w:rsid w:val="00E63716"/>
    <w:rsid w:val="00E64073"/>
    <w:rsid w:val="00E640BA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B36"/>
    <w:rsid w:val="00E66F69"/>
    <w:rsid w:val="00E677E5"/>
    <w:rsid w:val="00E67A18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C6C"/>
    <w:rsid w:val="00E77528"/>
    <w:rsid w:val="00E77670"/>
    <w:rsid w:val="00E776A3"/>
    <w:rsid w:val="00E777C8"/>
    <w:rsid w:val="00E77AB5"/>
    <w:rsid w:val="00E77DFC"/>
    <w:rsid w:val="00E8035A"/>
    <w:rsid w:val="00E8142E"/>
    <w:rsid w:val="00E81658"/>
    <w:rsid w:val="00E8184A"/>
    <w:rsid w:val="00E8216A"/>
    <w:rsid w:val="00E82C13"/>
    <w:rsid w:val="00E82D63"/>
    <w:rsid w:val="00E82E83"/>
    <w:rsid w:val="00E82E89"/>
    <w:rsid w:val="00E83602"/>
    <w:rsid w:val="00E837B8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935"/>
    <w:rsid w:val="00E87997"/>
    <w:rsid w:val="00E87A28"/>
    <w:rsid w:val="00E87A61"/>
    <w:rsid w:val="00E90686"/>
    <w:rsid w:val="00E90B4B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318D"/>
    <w:rsid w:val="00E948DA"/>
    <w:rsid w:val="00E948E6"/>
    <w:rsid w:val="00E95E21"/>
    <w:rsid w:val="00E95EB6"/>
    <w:rsid w:val="00E960B6"/>
    <w:rsid w:val="00E9619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B1"/>
    <w:rsid w:val="00EA15F4"/>
    <w:rsid w:val="00EA1B0E"/>
    <w:rsid w:val="00EA1B14"/>
    <w:rsid w:val="00EA1C7F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1CE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62C"/>
    <w:rsid w:val="00EC072C"/>
    <w:rsid w:val="00EC09AC"/>
    <w:rsid w:val="00EC107C"/>
    <w:rsid w:val="00EC134D"/>
    <w:rsid w:val="00EC1BCB"/>
    <w:rsid w:val="00EC1D2A"/>
    <w:rsid w:val="00EC21C2"/>
    <w:rsid w:val="00EC307E"/>
    <w:rsid w:val="00EC3545"/>
    <w:rsid w:val="00EC358D"/>
    <w:rsid w:val="00EC388F"/>
    <w:rsid w:val="00EC3C5A"/>
    <w:rsid w:val="00EC3ECB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17F"/>
    <w:rsid w:val="00ED032B"/>
    <w:rsid w:val="00ED0A42"/>
    <w:rsid w:val="00ED0D7E"/>
    <w:rsid w:val="00ED0EB6"/>
    <w:rsid w:val="00ED0F34"/>
    <w:rsid w:val="00ED0F4D"/>
    <w:rsid w:val="00ED1072"/>
    <w:rsid w:val="00ED16B3"/>
    <w:rsid w:val="00ED1B6B"/>
    <w:rsid w:val="00ED1BA3"/>
    <w:rsid w:val="00ED3472"/>
    <w:rsid w:val="00ED3B11"/>
    <w:rsid w:val="00ED3F1C"/>
    <w:rsid w:val="00ED4F29"/>
    <w:rsid w:val="00ED53E0"/>
    <w:rsid w:val="00ED5480"/>
    <w:rsid w:val="00ED54B6"/>
    <w:rsid w:val="00ED5BA6"/>
    <w:rsid w:val="00ED5F7A"/>
    <w:rsid w:val="00ED65CD"/>
    <w:rsid w:val="00ED6BF3"/>
    <w:rsid w:val="00ED73D9"/>
    <w:rsid w:val="00ED774A"/>
    <w:rsid w:val="00ED7AE1"/>
    <w:rsid w:val="00EE016C"/>
    <w:rsid w:val="00EE0862"/>
    <w:rsid w:val="00EE08B8"/>
    <w:rsid w:val="00EE13F6"/>
    <w:rsid w:val="00EE1B8A"/>
    <w:rsid w:val="00EE23E9"/>
    <w:rsid w:val="00EE2A93"/>
    <w:rsid w:val="00EE3106"/>
    <w:rsid w:val="00EE32CE"/>
    <w:rsid w:val="00EE3BD7"/>
    <w:rsid w:val="00EE3D1D"/>
    <w:rsid w:val="00EE3DDF"/>
    <w:rsid w:val="00EE4552"/>
    <w:rsid w:val="00EE4AC5"/>
    <w:rsid w:val="00EE5451"/>
    <w:rsid w:val="00EE5707"/>
    <w:rsid w:val="00EE6163"/>
    <w:rsid w:val="00EE69E2"/>
    <w:rsid w:val="00EE6D1B"/>
    <w:rsid w:val="00EE6F57"/>
    <w:rsid w:val="00EE73A2"/>
    <w:rsid w:val="00EE795A"/>
    <w:rsid w:val="00EE7D7C"/>
    <w:rsid w:val="00EE7DEA"/>
    <w:rsid w:val="00EE7DF1"/>
    <w:rsid w:val="00EF04A2"/>
    <w:rsid w:val="00EF066A"/>
    <w:rsid w:val="00EF06D2"/>
    <w:rsid w:val="00EF1551"/>
    <w:rsid w:val="00EF161C"/>
    <w:rsid w:val="00EF1639"/>
    <w:rsid w:val="00EF1DB7"/>
    <w:rsid w:val="00EF21B4"/>
    <w:rsid w:val="00EF23A3"/>
    <w:rsid w:val="00EF2917"/>
    <w:rsid w:val="00EF2AD1"/>
    <w:rsid w:val="00EF3078"/>
    <w:rsid w:val="00EF3306"/>
    <w:rsid w:val="00EF4090"/>
    <w:rsid w:val="00EF449A"/>
    <w:rsid w:val="00EF451D"/>
    <w:rsid w:val="00EF46F5"/>
    <w:rsid w:val="00EF4894"/>
    <w:rsid w:val="00EF4C00"/>
    <w:rsid w:val="00EF4D4E"/>
    <w:rsid w:val="00EF61D1"/>
    <w:rsid w:val="00EF6E94"/>
    <w:rsid w:val="00EF71C2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AE9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B0F"/>
    <w:rsid w:val="00F07D5C"/>
    <w:rsid w:val="00F10995"/>
    <w:rsid w:val="00F10A89"/>
    <w:rsid w:val="00F11233"/>
    <w:rsid w:val="00F114F9"/>
    <w:rsid w:val="00F115EA"/>
    <w:rsid w:val="00F1286C"/>
    <w:rsid w:val="00F13270"/>
    <w:rsid w:val="00F134EA"/>
    <w:rsid w:val="00F136C2"/>
    <w:rsid w:val="00F14738"/>
    <w:rsid w:val="00F14BCF"/>
    <w:rsid w:val="00F14F8E"/>
    <w:rsid w:val="00F150CB"/>
    <w:rsid w:val="00F155DC"/>
    <w:rsid w:val="00F1568B"/>
    <w:rsid w:val="00F15A70"/>
    <w:rsid w:val="00F15E46"/>
    <w:rsid w:val="00F16E89"/>
    <w:rsid w:val="00F1773B"/>
    <w:rsid w:val="00F20AF0"/>
    <w:rsid w:val="00F212F3"/>
    <w:rsid w:val="00F21439"/>
    <w:rsid w:val="00F214CC"/>
    <w:rsid w:val="00F215B6"/>
    <w:rsid w:val="00F219E1"/>
    <w:rsid w:val="00F21EA8"/>
    <w:rsid w:val="00F2212C"/>
    <w:rsid w:val="00F2227F"/>
    <w:rsid w:val="00F222A8"/>
    <w:rsid w:val="00F224AE"/>
    <w:rsid w:val="00F22A99"/>
    <w:rsid w:val="00F22B94"/>
    <w:rsid w:val="00F22CE9"/>
    <w:rsid w:val="00F23211"/>
    <w:rsid w:val="00F2325E"/>
    <w:rsid w:val="00F23507"/>
    <w:rsid w:val="00F236AF"/>
    <w:rsid w:val="00F23BBB"/>
    <w:rsid w:val="00F23C95"/>
    <w:rsid w:val="00F2451F"/>
    <w:rsid w:val="00F2456B"/>
    <w:rsid w:val="00F24A1F"/>
    <w:rsid w:val="00F2502D"/>
    <w:rsid w:val="00F25B73"/>
    <w:rsid w:val="00F25D98"/>
    <w:rsid w:val="00F264B8"/>
    <w:rsid w:val="00F26BA3"/>
    <w:rsid w:val="00F27E1D"/>
    <w:rsid w:val="00F300FB"/>
    <w:rsid w:val="00F3075C"/>
    <w:rsid w:val="00F30DDD"/>
    <w:rsid w:val="00F312E8"/>
    <w:rsid w:val="00F31921"/>
    <w:rsid w:val="00F327B2"/>
    <w:rsid w:val="00F32A2F"/>
    <w:rsid w:val="00F32C97"/>
    <w:rsid w:val="00F33F63"/>
    <w:rsid w:val="00F34600"/>
    <w:rsid w:val="00F34BCE"/>
    <w:rsid w:val="00F34CFD"/>
    <w:rsid w:val="00F35391"/>
    <w:rsid w:val="00F353B5"/>
    <w:rsid w:val="00F35D61"/>
    <w:rsid w:val="00F35DC5"/>
    <w:rsid w:val="00F35F46"/>
    <w:rsid w:val="00F371B8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E6D"/>
    <w:rsid w:val="00F44FD4"/>
    <w:rsid w:val="00F4514B"/>
    <w:rsid w:val="00F45C34"/>
    <w:rsid w:val="00F46A95"/>
    <w:rsid w:val="00F5024A"/>
    <w:rsid w:val="00F50339"/>
    <w:rsid w:val="00F507B4"/>
    <w:rsid w:val="00F50EC6"/>
    <w:rsid w:val="00F511DE"/>
    <w:rsid w:val="00F51B6B"/>
    <w:rsid w:val="00F51B8F"/>
    <w:rsid w:val="00F51EC3"/>
    <w:rsid w:val="00F52204"/>
    <w:rsid w:val="00F52401"/>
    <w:rsid w:val="00F524E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7835"/>
    <w:rsid w:val="00F57ABA"/>
    <w:rsid w:val="00F57F9F"/>
    <w:rsid w:val="00F601EA"/>
    <w:rsid w:val="00F60B1F"/>
    <w:rsid w:val="00F61287"/>
    <w:rsid w:val="00F6168A"/>
    <w:rsid w:val="00F61CA7"/>
    <w:rsid w:val="00F61D64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64E0"/>
    <w:rsid w:val="00F6723F"/>
    <w:rsid w:val="00F673A0"/>
    <w:rsid w:val="00F67DDA"/>
    <w:rsid w:val="00F71DA2"/>
    <w:rsid w:val="00F71DAD"/>
    <w:rsid w:val="00F73633"/>
    <w:rsid w:val="00F73F6E"/>
    <w:rsid w:val="00F74533"/>
    <w:rsid w:val="00F745A8"/>
    <w:rsid w:val="00F74D40"/>
    <w:rsid w:val="00F75299"/>
    <w:rsid w:val="00F76090"/>
    <w:rsid w:val="00F7678F"/>
    <w:rsid w:val="00F7792E"/>
    <w:rsid w:val="00F800CE"/>
    <w:rsid w:val="00F80396"/>
    <w:rsid w:val="00F806BB"/>
    <w:rsid w:val="00F81E41"/>
    <w:rsid w:val="00F823F0"/>
    <w:rsid w:val="00F824CE"/>
    <w:rsid w:val="00F82513"/>
    <w:rsid w:val="00F827A6"/>
    <w:rsid w:val="00F83876"/>
    <w:rsid w:val="00F8398B"/>
    <w:rsid w:val="00F83E73"/>
    <w:rsid w:val="00F842A5"/>
    <w:rsid w:val="00F846B3"/>
    <w:rsid w:val="00F84DC1"/>
    <w:rsid w:val="00F8543F"/>
    <w:rsid w:val="00F859A5"/>
    <w:rsid w:val="00F859D1"/>
    <w:rsid w:val="00F85F14"/>
    <w:rsid w:val="00F862B8"/>
    <w:rsid w:val="00F8641E"/>
    <w:rsid w:val="00F86839"/>
    <w:rsid w:val="00F86902"/>
    <w:rsid w:val="00F86C1F"/>
    <w:rsid w:val="00F87545"/>
    <w:rsid w:val="00F9096B"/>
    <w:rsid w:val="00F90DA8"/>
    <w:rsid w:val="00F9125B"/>
    <w:rsid w:val="00F9158A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6C2"/>
    <w:rsid w:val="00F96B69"/>
    <w:rsid w:val="00F9764D"/>
    <w:rsid w:val="00F978FF"/>
    <w:rsid w:val="00F97C1F"/>
    <w:rsid w:val="00F97CFA"/>
    <w:rsid w:val="00F97E7E"/>
    <w:rsid w:val="00FA04B5"/>
    <w:rsid w:val="00FA0909"/>
    <w:rsid w:val="00FA0D51"/>
    <w:rsid w:val="00FA0F8E"/>
    <w:rsid w:val="00FA10C3"/>
    <w:rsid w:val="00FA1170"/>
    <w:rsid w:val="00FA1A26"/>
    <w:rsid w:val="00FA1DB9"/>
    <w:rsid w:val="00FA208E"/>
    <w:rsid w:val="00FA21C8"/>
    <w:rsid w:val="00FA2242"/>
    <w:rsid w:val="00FA2C3F"/>
    <w:rsid w:val="00FA2C87"/>
    <w:rsid w:val="00FA2F3F"/>
    <w:rsid w:val="00FA30D0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CF7"/>
    <w:rsid w:val="00FA6E41"/>
    <w:rsid w:val="00FA7539"/>
    <w:rsid w:val="00FA78CC"/>
    <w:rsid w:val="00FA7972"/>
    <w:rsid w:val="00FB088F"/>
    <w:rsid w:val="00FB19AA"/>
    <w:rsid w:val="00FB1B1E"/>
    <w:rsid w:val="00FB27EF"/>
    <w:rsid w:val="00FB2E8C"/>
    <w:rsid w:val="00FB2EF9"/>
    <w:rsid w:val="00FB304E"/>
    <w:rsid w:val="00FB3ADB"/>
    <w:rsid w:val="00FB3CF5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1D34"/>
    <w:rsid w:val="00FC23BE"/>
    <w:rsid w:val="00FC313E"/>
    <w:rsid w:val="00FC4248"/>
    <w:rsid w:val="00FC45B5"/>
    <w:rsid w:val="00FC4FDC"/>
    <w:rsid w:val="00FC5449"/>
    <w:rsid w:val="00FC60A8"/>
    <w:rsid w:val="00FC6C56"/>
    <w:rsid w:val="00FC6C62"/>
    <w:rsid w:val="00FC6E7E"/>
    <w:rsid w:val="00FC70A3"/>
    <w:rsid w:val="00FC7747"/>
    <w:rsid w:val="00FC7F71"/>
    <w:rsid w:val="00FD0B64"/>
    <w:rsid w:val="00FD0CC0"/>
    <w:rsid w:val="00FD0D37"/>
    <w:rsid w:val="00FD117F"/>
    <w:rsid w:val="00FD14D7"/>
    <w:rsid w:val="00FD1D74"/>
    <w:rsid w:val="00FD2BAD"/>
    <w:rsid w:val="00FD2C7C"/>
    <w:rsid w:val="00FD2F79"/>
    <w:rsid w:val="00FD305F"/>
    <w:rsid w:val="00FD3695"/>
    <w:rsid w:val="00FD378A"/>
    <w:rsid w:val="00FD3C51"/>
    <w:rsid w:val="00FD40B4"/>
    <w:rsid w:val="00FD4123"/>
    <w:rsid w:val="00FD4616"/>
    <w:rsid w:val="00FD4909"/>
    <w:rsid w:val="00FD5050"/>
    <w:rsid w:val="00FD52FB"/>
    <w:rsid w:val="00FD584E"/>
    <w:rsid w:val="00FD6477"/>
    <w:rsid w:val="00FD6605"/>
    <w:rsid w:val="00FD6703"/>
    <w:rsid w:val="00FD6AAE"/>
    <w:rsid w:val="00FD75EE"/>
    <w:rsid w:val="00FD789C"/>
    <w:rsid w:val="00FD7A41"/>
    <w:rsid w:val="00FE04BF"/>
    <w:rsid w:val="00FE197A"/>
    <w:rsid w:val="00FE1E14"/>
    <w:rsid w:val="00FE1F7C"/>
    <w:rsid w:val="00FE22F3"/>
    <w:rsid w:val="00FE2506"/>
    <w:rsid w:val="00FE288D"/>
    <w:rsid w:val="00FE29DF"/>
    <w:rsid w:val="00FE2B2F"/>
    <w:rsid w:val="00FE2E9F"/>
    <w:rsid w:val="00FE381A"/>
    <w:rsid w:val="00FE38A9"/>
    <w:rsid w:val="00FE3913"/>
    <w:rsid w:val="00FE4434"/>
    <w:rsid w:val="00FE5DA2"/>
    <w:rsid w:val="00FE71CE"/>
    <w:rsid w:val="00FE7D24"/>
    <w:rsid w:val="00FE7DCC"/>
    <w:rsid w:val="00FF035C"/>
    <w:rsid w:val="00FF0756"/>
    <w:rsid w:val="00FF0791"/>
    <w:rsid w:val="00FF0967"/>
    <w:rsid w:val="00FF2359"/>
    <w:rsid w:val="00FF3F50"/>
    <w:rsid w:val="00FF5522"/>
    <w:rsid w:val="00FF594B"/>
    <w:rsid w:val="00FF5E49"/>
    <w:rsid w:val="00FF5FC4"/>
    <w:rsid w:val="00FF60D8"/>
    <w:rsid w:val="00FF616E"/>
    <w:rsid w:val="00FF6574"/>
    <w:rsid w:val="00FF6D9B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44781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0E48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6C01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ED7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9z5">
    <w:name w:val="WW8Num19z5"/>
    <w:rsid w:val="00A56A4F"/>
  </w:style>
  <w:style w:type="paragraph" w:customStyle="1" w:styleId="INDENT2">
    <w:name w:val="INDENT2"/>
    <w:basedOn w:val="Normal"/>
    <w:rsid w:val="00A56A4F"/>
    <w:pPr>
      <w:numPr>
        <w:numId w:val="4"/>
      </w:numPr>
      <w:suppressAutoHyphens/>
      <w:overflowPunct w:val="0"/>
      <w:autoSpaceDE w:val="0"/>
      <w:spacing w:after="180"/>
      <w:ind w:left="1135" w:hanging="284"/>
      <w:textAlignment w:val="baseline"/>
    </w:pPr>
    <w:rPr>
      <w:rFonts w:eastAsia="SimSun"/>
      <w:sz w:val="20"/>
      <w:szCs w:val="20"/>
      <w:lang w:val="en-GB" w:eastAsia="ja-JP"/>
    </w:rPr>
  </w:style>
  <w:style w:type="character" w:styleId="Strong">
    <w:name w:val="Strong"/>
    <w:basedOn w:val="DefaultParagraphFont"/>
    <w:qFormat/>
    <w:rsid w:val="00BF3E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8F4F2A-9828-4B8D-9FA3-52ED4FE99D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2613</TotalTime>
  <Pages>5</Pages>
  <Words>1949</Words>
  <Characters>11110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Tang_Ericsson</cp:lastModifiedBy>
  <cp:revision>212</cp:revision>
  <cp:lastPrinted>1899-12-31T23:00:00Z</cp:lastPrinted>
  <dcterms:created xsi:type="dcterms:W3CDTF">2024-01-15T09:42:00Z</dcterms:created>
  <dcterms:modified xsi:type="dcterms:W3CDTF">2024-02-19T02:43:00Z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